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2A634" w14:textId="290ECF97" w:rsidR="00A20466" w:rsidRPr="00A20466" w:rsidRDefault="00A20466" w:rsidP="00A20466">
      <w:pPr>
        <w:pStyle w:val="NormalWeb"/>
        <w:jc w:val="center"/>
        <w:rPr>
          <w:b/>
          <w:bCs/>
        </w:rPr>
      </w:pPr>
      <w:r w:rsidRPr="00A20466">
        <w:rPr>
          <w:b/>
          <w:bCs/>
        </w:rPr>
        <w:t>Apéndice B. Transcripción de las entrevistas</w:t>
      </w:r>
    </w:p>
    <w:p w14:paraId="22388635" w14:textId="37CB0DF1" w:rsidR="00A20466" w:rsidRDefault="00A20466" w:rsidP="00A20466">
      <w:pPr>
        <w:pStyle w:val="NormalWeb"/>
        <w:ind w:firstLine="708"/>
      </w:pPr>
      <w:r>
        <w:t>Este apéndice contiene la transcripción completa de las entrevistas realizadas a los colaboradores involucrados en el proceso de devolución de dinero en MARVAL S.A.S. La inclusión de estas transcripciones permite conservar de manera íntegra las respuestas obtenidas durante el trabajo de campo, asegurando la transparencia y confiabilidad en el análisis. Asimismo, este material sirve de apoyo para la identificación de patrones, hallazgos y tendencias que fundamentan el diagnóstico y las conclusiones del estudio.</w:t>
      </w:r>
    </w:p>
    <w:p w14:paraId="0AFAEFC2" w14:textId="6D815D4B" w:rsidR="00A20466" w:rsidRDefault="00A20466"/>
    <w:tbl>
      <w:tblPr>
        <w:tblStyle w:val="Tablaconcuadrcula4-nfasis1"/>
        <w:tblW w:w="14041" w:type="dxa"/>
        <w:tblLook w:val="04A0" w:firstRow="1" w:lastRow="0" w:firstColumn="1" w:lastColumn="0" w:noHBand="0" w:noVBand="1"/>
      </w:tblPr>
      <w:tblGrid>
        <w:gridCol w:w="2263"/>
        <w:gridCol w:w="4805"/>
        <w:gridCol w:w="1324"/>
        <w:gridCol w:w="2021"/>
        <w:gridCol w:w="1779"/>
        <w:gridCol w:w="1849"/>
      </w:tblGrid>
      <w:tr w:rsidR="009A6686" w:rsidRPr="00042215" w14:paraId="1EE85C88" w14:textId="77777777" w:rsidTr="009A6686">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0413" w:type="dxa"/>
            <w:gridSpan w:val="4"/>
            <w:noWrap/>
            <w:hideMark/>
          </w:tcPr>
          <w:p w14:paraId="58586A70" w14:textId="413435A6"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Entrevista a asesora comercial / asistente de ventas</w:t>
            </w:r>
          </w:p>
        </w:tc>
        <w:tc>
          <w:tcPr>
            <w:tcW w:w="1779" w:type="dxa"/>
            <w:noWrap/>
            <w:hideMark/>
          </w:tcPr>
          <w:p w14:paraId="52F82DAB" w14:textId="77777777" w:rsidR="009A6686" w:rsidRPr="00042215"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Fecha</w:t>
            </w:r>
          </w:p>
        </w:tc>
        <w:tc>
          <w:tcPr>
            <w:tcW w:w="1849" w:type="dxa"/>
            <w:noWrap/>
            <w:hideMark/>
          </w:tcPr>
          <w:p w14:paraId="15FCD0F1" w14:textId="77777777" w:rsidR="009A6686" w:rsidRPr="00042215"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10/03/2025</w:t>
            </w:r>
          </w:p>
        </w:tc>
      </w:tr>
      <w:tr w:rsidR="009A6686" w:rsidRPr="00B1003C" w14:paraId="23C4C499" w14:textId="77777777" w:rsidTr="009A6686">
        <w:trPr>
          <w:cnfStyle w:val="000000100000" w:firstRow="0" w:lastRow="0" w:firstColumn="0" w:lastColumn="0" w:oddVBand="0" w:evenVBand="0" w:oddHBand="1" w:evenHBand="0" w:firstRowFirstColumn="0" w:firstRowLastColumn="0" w:lastRowFirstColumn="0" w:lastRowLastColumn="0"/>
          <w:trHeight w:val="804"/>
        </w:trPr>
        <w:tc>
          <w:tcPr>
            <w:cnfStyle w:val="001000000000" w:firstRow="0" w:lastRow="0" w:firstColumn="1" w:lastColumn="0" w:oddVBand="0" w:evenVBand="0" w:oddHBand="0" w:evenHBand="0" w:firstRowFirstColumn="0" w:firstRowLastColumn="0" w:lastRowFirstColumn="0" w:lastRowLastColumn="0"/>
            <w:tcW w:w="2263" w:type="dxa"/>
            <w:noWrap/>
            <w:hideMark/>
          </w:tcPr>
          <w:p w14:paraId="5332A2F9"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Genero</w:t>
            </w:r>
          </w:p>
        </w:tc>
        <w:tc>
          <w:tcPr>
            <w:tcW w:w="4805" w:type="dxa"/>
            <w:noWrap/>
            <w:hideMark/>
          </w:tcPr>
          <w:p w14:paraId="58A314EE"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042215">
              <w:rPr>
                <w:rFonts w:eastAsia="Times New Roman"/>
                <w:b/>
                <w:bCs/>
                <w:color w:val="000000"/>
                <w:sz w:val="20"/>
                <w:szCs w:val="20"/>
                <w:lang w:eastAsia="es-CO"/>
              </w:rPr>
              <w:t>Mujer</w:t>
            </w:r>
          </w:p>
        </w:tc>
        <w:tc>
          <w:tcPr>
            <w:tcW w:w="1324" w:type="dxa"/>
            <w:noWrap/>
            <w:hideMark/>
          </w:tcPr>
          <w:p w14:paraId="0366CC93"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042215">
              <w:rPr>
                <w:rFonts w:eastAsia="Times New Roman"/>
                <w:b/>
                <w:bCs/>
                <w:color w:val="000000"/>
                <w:sz w:val="20"/>
                <w:szCs w:val="20"/>
                <w:lang w:eastAsia="es-CO"/>
              </w:rPr>
              <w:t>Edad</w:t>
            </w:r>
          </w:p>
        </w:tc>
        <w:tc>
          <w:tcPr>
            <w:tcW w:w="2021" w:type="dxa"/>
            <w:noWrap/>
            <w:hideMark/>
          </w:tcPr>
          <w:p w14:paraId="19C2DC47"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042215">
              <w:rPr>
                <w:rFonts w:eastAsia="Times New Roman"/>
                <w:b/>
                <w:bCs/>
                <w:color w:val="000000"/>
                <w:sz w:val="20"/>
                <w:szCs w:val="20"/>
                <w:lang w:eastAsia="es-CO"/>
              </w:rPr>
              <w:t>30 años</w:t>
            </w:r>
          </w:p>
        </w:tc>
        <w:tc>
          <w:tcPr>
            <w:tcW w:w="1779" w:type="dxa"/>
            <w:hideMark/>
          </w:tcPr>
          <w:p w14:paraId="63893E19"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042215">
              <w:rPr>
                <w:rFonts w:eastAsia="Times New Roman"/>
                <w:b/>
                <w:bCs/>
                <w:color w:val="000000"/>
                <w:sz w:val="20"/>
                <w:szCs w:val="20"/>
                <w:lang w:eastAsia="es-CO"/>
              </w:rPr>
              <w:t>Experiencia en el cargo</w:t>
            </w:r>
          </w:p>
        </w:tc>
        <w:tc>
          <w:tcPr>
            <w:tcW w:w="1849" w:type="dxa"/>
            <w:noWrap/>
            <w:hideMark/>
          </w:tcPr>
          <w:p w14:paraId="232028AA"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042215">
              <w:rPr>
                <w:rFonts w:eastAsia="Times New Roman"/>
                <w:b/>
                <w:bCs/>
                <w:color w:val="000000"/>
                <w:sz w:val="20"/>
                <w:szCs w:val="20"/>
                <w:lang w:eastAsia="es-CO"/>
              </w:rPr>
              <w:t>4 años</w:t>
            </w:r>
          </w:p>
        </w:tc>
      </w:tr>
      <w:tr w:rsidR="009A6686" w:rsidRPr="00042215" w14:paraId="0B2BDF58" w14:textId="77777777" w:rsidTr="009A6686">
        <w:trPr>
          <w:trHeight w:val="371"/>
        </w:trPr>
        <w:tc>
          <w:tcPr>
            <w:cnfStyle w:val="001000000000" w:firstRow="0" w:lastRow="0" w:firstColumn="1" w:lastColumn="0" w:oddVBand="0" w:evenVBand="0" w:oddHBand="0" w:evenHBand="0" w:firstRowFirstColumn="0" w:firstRowLastColumn="0" w:lastRowFirstColumn="0" w:lastRowLastColumn="0"/>
            <w:tcW w:w="2263" w:type="dxa"/>
            <w:noWrap/>
            <w:hideMark/>
          </w:tcPr>
          <w:p w14:paraId="4EB6D5F5"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Pregunta / Responde</w:t>
            </w:r>
          </w:p>
        </w:tc>
        <w:tc>
          <w:tcPr>
            <w:tcW w:w="11778" w:type="dxa"/>
            <w:gridSpan w:val="5"/>
            <w:noWrap/>
            <w:hideMark/>
          </w:tcPr>
          <w:p w14:paraId="573AF091" w14:textId="77777777" w:rsidR="009A6686" w:rsidRPr="00042215"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szCs w:val="20"/>
                <w:lang w:eastAsia="es-CO"/>
              </w:rPr>
            </w:pPr>
            <w:r w:rsidRPr="00042215">
              <w:rPr>
                <w:rFonts w:eastAsia="Times New Roman"/>
                <w:b/>
                <w:bCs/>
                <w:color w:val="000000"/>
                <w:sz w:val="20"/>
                <w:szCs w:val="20"/>
                <w:lang w:eastAsia="es-CO"/>
              </w:rPr>
              <w:t>Pregunta / Respuesta</w:t>
            </w:r>
          </w:p>
        </w:tc>
      </w:tr>
      <w:tr w:rsidR="009A6686" w:rsidRPr="00042215" w14:paraId="05135AC6" w14:textId="77777777" w:rsidTr="009A6686">
        <w:trPr>
          <w:cnfStyle w:val="000000100000" w:firstRow="0" w:lastRow="0" w:firstColumn="0" w:lastColumn="0" w:oddVBand="0" w:evenVBand="0" w:oddHBand="1" w:evenHBand="0" w:firstRowFirstColumn="0" w:firstRowLastColumn="0" w:lastRowFirstColumn="0" w:lastRowLastColumn="0"/>
          <w:trHeight w:val="662"/>
        </w:trPr>
        <w:tc>
          <w:tcPr>
            <w:cnfStyle w:val="001000000000" w:firstRow="0" w:lastRow="0" w:firstColumn="1" w:lastColumn="0" w:oddVBand="0" w:evenVBand="0" w:oddHBand="0" w:evenHBand="0" w:firstRowFirstColumn="0" w:firstRowLastColumn="0" w:lastRowFirstColumn="0" w:lastRowLastColumn="0"/>
            <w:tcW w:w="2263" w:type="dxa"/>
            <w:hideMark/>
          </w:tcPr>
          <w:p w14:paraId="2D23DF54"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Entrevistador</w:t>
            </w:r>
          </w:p>
        </w:tc>
        <w:tc>
          <w:tcPr>
            <w:tcW w:w="11778" w:type="dxa"/>
            <w:gridSpan w:val="5"/>
            <w:hideMark/>
          </w:tcPr>
          <w:p w14:paraId="543B615F"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 xml:space="preserve">Buenos días, estoy realizando unas entrevistas a los empleados en las áreas claves del proyecto de </w:t>
            </w:r>
            <w:r w:rsidRPr="00B1003C">
              <w:rPr>
                <w:rFonts w:eastAsia="Times New Roman"/>
                <w:color w:val="000000"/>
                <w:sz w:val="20"/>
                <w:szCs w:val="20"/>
                <w:lang w:eastAsia="es-CO"/>
              </w:rPr>
              <w:t>devolución</w:t>
            </w:r>
            <w:r w:rsidRPr="00042215">
              <w:rPr>
                <w:rFonts w:eastAsia="Times New Roman"/>
                <w:color w:val="000000"/>
                <w:sz w:val="20"/>
                <w:szCs w:val="20"/>
                <w:lang w:eastAsia="es-CO"/>
              </w:rPr>
              <w:t xml:space="preserve"> de dinero, ¿Podrías contarme cuál es tu rol específico dentro del proceso de retiro y devolución de dinero? ¿Qué tareas realizas y de qué eres responsable?</w:t>
            </w:r>
          </w:p>
        </w:tc>
      </w:tr>
      <w:tr w:rsidR="009A6686" w:rsidRPr="00042215" w14:paraId="3A5D306F" w14:textId="77777777" w:rsidTr="009A6686">
        <w:trPr>
          <w:trHeight w:val="1550"/>
        </w:trPr>
        <w:tc>
          <w:tcPr>
            <w:cnfStyle w:val="001000000000" w:firstRow="0" w:lastRow="0" w:firstColumn="1" w:lastColumn="0" w:oddVBand="0" w:evenVBand="0" w:oddHBand="0" w:evenHBand="0" w:firstRowFirstColumn="0" w:firstRowLastColumn="0" w:lastRowFirstColumn="0" w:lastRowLastColumn="0"/>
            <w:tcW w:w="2263" w:type="dxa"/>
            <w:hideMark/>
          </w:tcPr>
          <w:p w14:paraId="528E0890"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Asesora comercial / asistente de ventas</w:t>
            </w:r>
          </w:p>
        </w:tc>
        <w:tc>
          <w:tcPr>
            <w:tcW w:w="11778" w:type="dxa"/>
            <w:gridSpan w:val="5"/>
            <w:hideMark/>
          </w:tcPr>
          <w:p w14:paraId="2DEB63B7" w14:textId="77777777" w:rsidR="009A6686" w:rsidRPr="00042215"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Hola, buenos días, sí señor claro, mi rol dentro del proceso es principalmente ser el primer punto de contacto con el cliente. Cuando un cliente manifiesta su intención de desistir del negocio, yo soy quien lo atiende inicialmente. En ese momento, tratamos primero de entender el motivo y, si es posible, ofrecer alternativas o resolver inquietudes que puedan evitar que se concrete el retiro, como los traslados u ofrecer alternativas de pago en algunos casos, pero si el cliente ya está decidido, entonces procedemos a entregar el formato de retiro, explicándole cómo debe diligenciarlo y qué documentos debe adjuntar, como el certificado bancario y la cédula, por ejemplo. También se le indica que el formato debe ir autenticado en notaría y firmado por todos los compradores en caso que sea más de uno.</w:t>
            </w:r>
          </w:p>
        </w:tc>
      </w:tr>
      <w:tr w:rsidR="009A6686" w:rsidRPr="00042215" w14:paraId="7D379B53" w14:textId="77777777" w:rsidTr="009A6686">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2263" w:type="dxa"/>
            <w:hideMark/>
          </w:tcPr>
          <w:p w14:paraId="2417DAB5"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Entrevistador</w:t>
            </w:r>
          </w:p>
        </w:tc>
        <w:tc>
          <w:tcPr>
            <w:tcW w:w="11778" w:type="dxa"/>
            <w:gridSpan w:val="5"/>
            <w:hideMark/>
          </w:tcPr>
          <w:p w14:paraId="422E1710"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¿Cómo ha sido tu experiencia entregando ese formato? ¿Qué tipo de dudas suelen expresar los clientes en esa etapa?</w:t>
            </w:r>
          </w:p>
        </w:tc>
      </w:tr>
      <w:tr w:rsidR="009A6686" w:rsidRPr="00042215" w14:paraId="226C6A8F" w14:textId="77777777" w:rsidTr="009A6686">
        <w:trPr>
          <w:trHeight w:val="1523"/>
        </w:trPr>
        <w:tc>
          <w:tcPr>
            <w:cnfStyle w:val="001000000000" w:firstRow="0" w:lastRow="0" w:firstColumn="1" w:lastColumn="0" w:oddVBand="0" w:evenVBand="0" w:oddHBand="0" w:evenHBand="0" w:firstRowFirstColumn="0" w:firstRowLastColumn="0" w:lastRowFirstColumn="0" w:lastRowLastColumn="0"/>
            <w:tcW w:w="2263" w:type="dxa"/>
            <w:hideMark/>
          </w:tcPr>
          <w:p w14:paraId="594EA92D"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Asesora comercial / asistente de ventas</w:t>
            </w:r>
          </w:p>
        </w:tc>
        <w:tc>
          <w:tcPr>
            <w:tcW w:w="11778" w:type="dxa"/>
            <w:gridSpan w:val="5"/>
            <w:hideMark/>
          </w:tcPr>
          <w:p w14:paraId="39BCFE16" w14:textId="77777777" w:rsidR="009A6686" w:rsidRPr="00042215"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La experiencia es muy variada. Algunos clientes vienen ya decididos, saben lo que quieren y no hacen muchas preguntas, se les entrega el formato y ya. Pero en otros casos, sí hay muchas dudas, las preguntas más comunes tienen que ver con los tiempos del proceso, cuánto se demora la devolución del dinero, cuánto dinero se les va a devolver exactamente, o si hay alguna penalización. En realidad, muchas de esas preguntas son manejadas por el área de Cartera, entonces lo que hago es remitir al cliente con ellos. Sin embargo, si está dentro de mi alcance y tengo clara la respuesta, trato de orientarlo de la mejor manera. Al final, lo importante es que el cliente se sienta bien atendido y entienda que tiene que realizar si se va a retirar.</w:t>
            </w:r>
          </w:p>
        </w:tc>
      </w:tr>
      <w:tr w:rsidR="009A6686" w:rsidRPr="00042215" w14:paraId="5B076B50" w14:textId="77777777" w:rsidTr="009A6686">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2263" w:type="dxa"/>
            <w:hideMark/>
          </w:tcPr>
          <w:p w14:paraId="3440BE40"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Entrevistador</w:t>
            </w:r>
          </w:p>
        </w:tc>
        <w:tc>
          <w:tcPr>
            <w:tcW w:w="11778" w:type="dxa"/>
            <w:gridSpan w:val="5"/>
            <w:hideMark/>
          </w:tcPr>
          <w:p w14:paraId="32CF6FF9"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¿Has enfrentado desafíos o dificultades al realizar esta tarea?</w:t>
            </w:r>
          </w:p>
        </w:tc>
      </w:tr>
      <w:tr w:rsidR="009A6686" w:rsidRPr="00042215" w14:paraId="354EDD6C" w14:textId="77777777" w:rsidTr="009A6686">
        <w:trPr>
          <w:trHeight w:val="1031"/>
        </w:trPr>
        <w:tc>
          <w:tcPr>
            <w:cnfStyle w:val="001000000000" w:firstRow="0" w:lastRow="0" w:firstColumn="1" w:lastColumn="0" w:oddVBand="0" w:evenVBand="0" w:oddHBand="0" w:evenHBand="0" w:firstRowFirstColumn="0" w:firstRowLastColumn="0" w:lastRowFirstColumn="0" w:lastRowLastColumn="0"/>
            <w:tcW w:w="2263" w:type="dxa"/>
            <w:hideMark/>
          </w:tcPr>
          <w:p w14:paraId="46ACBD52"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lastRenderedPageBreak/>
              <w:t>Asesora comercial / asistente de ventas</w:t>
            </w:r>
          </w:p>
        </w:tc>
        <w:tc>
          <w:tcPr>
            <w:tcW w:w="11778" w:type="dxa"/>
            <w:gridSpan w:val="5"/>
            <w:hideMark/>
          </w:tcPr>
          <w:p w14:paraId="6BE7C3C9" w14:textId="77777777" w:rsidR="009A6686" w:rsidRPr="00042215"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Sí, uno de los desafíos es que algunos clientes se sienten frustrados o están molestos, entonces llegan con muchas inquietudes o incluso con reclamos, a veces eso puede hacer más difícil la atención inicial. También hay momentos en los que nos hacen preguntas muy específicas que solo Cartera puede responder, y eso puede generar algo de molestia en el cliente cuando le decimos que debe dirigirse o consultar con otra área. Pero en general, mi tarea es clara, entrego el formato y oriento al cliente sobre el procedimiento inicial.</w:t>
            </w:r>
          </w:p>
        </w:tc>
      </w:tr>
      <w:tr w:rsidR="009A6686" w:rsidRPr="00042215" w14:paraId="6A63DF98" w14:textId="77777777" w:rsidTr="009A6686">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263" w:type="dxa"/>
            <w:hideMark/>
          </w:tcPr>
          <w:p w14:paraId="2D914530"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Entrevistador</w:t>
            </w:r>
          </w:p>
        </w:tc>
        <w:tc>
          <w:tcPr>
            <w:tcW w:w="11778" w:type="dxa"/>
            <w:gridSpan w:val="5"/>
            <w:hideMark/>
          </w:tcPr>
          <w:p w14:paraId="39180AD2"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¿Y cómo te comunicas con otras áreas, por ejemplo, si un cliente quiere saber el estado de su solicitud?</w:t>
            </w:r>
          </w:p>
        </w:tc>
      </w:tr>
      <w:tr w:rsidR="009A6686" w:rsidRPr="00042215" w14:paraId="3C5FF0B0" w14:textId="77777777" w:rsidTr="009A6686">
        <w:trPr>
          <w:trHeight w:val="747"/>
        </w:trPr>
        <w:tc>
          <w:tcPr>
            <w:cnfStyle w:val="001000000000" w:firstRow="0" w:lastRow="0" w:firstColumn="1" w:lastColumn="0" w:oddVBand="0" w:evenVBand="0" w:oddHBand="0" w:evenHBand="0" w:firstRowFirstColumn="0" w:firstRowLastColumn="0" w:lastRowFirstColumn="0" w:lastRowLastColumn="0"/>
            <w:tcW w:w="2263" w:type="dxa"/>
            <w:hideMark/>
          </w:tcPr>
          <w:p w14:paraId="1485CB19"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Asesora comercial / asistente de ventas</w:t>
            </w:r>
          </w:p>
        </w:tc>
        <w:tc>
          <w:tcPr>
            <w:tcW w:w="11778" w:type="dxa"/>
            <w:gridSpan w:val="5"/>
            <w:hideMark/>
          </w:tcPr>
          <w:p w14:paraId="6BCD41BD" w14:textId="77777777" w:rsidR="009A6686" w:rsidRPr="00042215"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 xml:space="preserve">La comunicación normalmente se hace por </w:t>
            </w:r>
            <w:proofErr w:type="spellStart"/>
            <w:r w:rsidRPr="00042215">
              <w:rPr>
                <w:rFonts w:eastAsia="Times New Roman"/>
                <w:color w:val="000000"/>
                <w:sz w:val="20"/>
                <w:szCs w:val="20"/>
                <w:lang w:eastAsia="es-CO"/>
              </w:rPr>
              <w:t>Teams</w:t>
            </w:r>
            <w:proofErr w:type="spellEnd"/>
            <w:r w:rsidRPr="00042215">
              <w:rPr>
                <w:rFonts w:eastAsia="Times New Roman"/>
                <w:color w:val="000000"/>
                <w:sz w:val="20"/>
                <w:szCs w:val="20"/>
                <w:lang w:eastAsia="es-CO"/>
              </w:rPr>
              <w:t xml:space="preserve">, que es el canal que usamos internamente. Si el cliente pregunta por el estado de su solicitud y no tengo la información a la mano, suelo escribirle por </w:t>
            </w:r>
            <w:proofErr w:type="spellStart"/>
            <w:r w:rsidRPr="00042215">
              <w:rPr>
                <w:rFonts w:eastAsia="Times New Roman"/>
                <w:color w:val="000000"/>
                <w:sz w:val="20"/>
                <w:szCs w:val="20"/>
                <w:lang w:eastAsia="es-CO"/>
              </w:rPr>
              <w:t>Teams</w:t>
            </w:r>
            <w:proofErr w:type="spellEnd"/>
            <w:r w:rsidRPr="00042215">
              <w:rPr>
                <w:rFonts w:eastAsia="Times New Roman"/>
                <w:color w:val="000000"/>
                <w:sz w:val="20"/>
                <w:szCs w:val="20"/>
                <w:lang w:eastAsia="es-CO"/>
              </w:rPr>
              <w:t xml:space="preserve"> al área de Cartera, o a veces al comercial o al área contable, dependiendo del caso. Si no hay una respuesta inmediata o si es un tema complejo, también puedo decirle al cliente que se acerque directamente al área de Cartera o que radique una PQR.</w:t>
            </w:r>
          </w:p>
        </w:tc>
      </w:tr>
      <w:tr w:rsidR="009A6686" w:rsidRPr="00042215" w14:paraId="076CD8EF" w14:textId="77777777" w:rsidTr="009A6686">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2263" w:type="dxa"/>
            <w:hideMark/>
          </w:tcPr>
          <w:p w14:paraId="47A161AF"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Entrevistador</w:t>
            </w:r>
          </w:p>
        </w:tc>
        <w:tc>
          <w:tcPr>
            <w:tcW w:w="11778" w:type="dxa"/>
            <w:gridSpan w:val="5"/>
            <w:hideMark/>
          </w:tcPr>
          <w:p w14:paraId="152D56EF"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En tu experiencia, ¿has notado alguna razón frecuente por la que los clientes solicitan retiros?</w:t>
            </w:r>
          </w:p>
        </w:tc>
      </w:tr>
      <w:tr w:rsidR="009A6686" w:rsidRPr="00042215" w14:paraId="1896CC6B" w14:textId="77777777" w:rsidTr="009A6686">
        <w:trPr>
          <w:trHeight w:val="889"/>
        </w:trPr>
        <w:tc>
          <w:tcPr>
            <w:cnfStyle w:val="001000000000" w:firstRow="0" w:lastRow="0" w:firstColumn="1" w:lastColumn="0" w:oddVBand="0" w:evenVBand="0" w:oddHBand="0" w:evenHBand="0" w:firstRowFirstColumn="0" w:firstRowLastColumn="0" w:lastRowFirstColumn="0" w:lastRowLastColumn="0"/>
            <w:tcW w:w="2263" w:type="dxa"/>
            <w:hideMark/>
          </w:tcPr>
          <w:p w14:paraId="75CAEE96"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 xml:space="preserve">Asesora comercial / asistente de ventas </w:t>
            </w:r>
          </w:p>
        </w:tc>
        <w:tc>
          <w:tcPr>
            <w:tcW w:w="11778" w:type="dxa"/>
            <w:gridSpan w:val="5"/>
            <w:hideMark/>
          </w:tcPr>
          <w:p w14:paraId="052FDF51" w14:textId="77777777" w:rsidR="009A6686" w:rsidRPr="00042215"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Sí, hay razones que se repiten con frecuencia. La más común es que el cliente no logra que le aprueben el crédito hipotecario. También hay muchos casos por falta de empleo o dificultades económicas, y otros por motivos personales, como separación, enfermedad, o porque deciden cambiar de ciudad. Son situaciones que escapan a nuestro control, pero siempre tratamos de escuchar al cliente y ofrecer soluciones.</w:t>
            </w:r>
          </w:p>
        </w:tc>
      </w:tr>
      <w:tr w:rsidR="009A6686" w:rsidRPr="00042215" w14:paraId="471890B0" w14:textId="77777777" w:rsidTr="009A6686">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2263" w:type="dxa"/>
            <w:hideMark/>
          </w:tcPr>
          <w:p w14:paraId="6C2CDBDE"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 xml:space="preserve">Entrevistador </w:t>
            </w:r>
          </w:p>
        </w:tc>
        <w:tc>
          <w:tcPr>
            <w:tcW w:w="11778" w:type="dxa"/>
            <w:gridSpan w:val="5"/>
            <w:hideMark/>
          </w:tcPr>
          <w:p w14:paraId="0FFBB9EE"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¿Qué herramientas o recursos utilizas para facilitar la entrega del formato de retiro? ¿Consideras que son adecuados?</w:t>
            </w:r>
          </w:p>
        </w:tc>
      </w:tr>
      <w:tr w:rsidR="009A6686" w:rsidRPr="00042215" w14:paraId="65523434" w14:textId="77777777" w:rsidTr="009A6686">
        <w:trPr>
          <w:trHeight w:val="1048"/>
        </w:trPr>
        <w:tc>
          <w:tcPr>
            <w:cnfStyle w:val="001000000000" w:firstRow="0" w:lastRow="0" w:firstColumn="1" w:lastColumn="0" w:oddVBand="0" w:evenVBand="0" w:oddHBand="0" w:evenHBand="0" w:firstRowFirstColumn="0" w:firstRowLastColumn="0" w:lastRowFirstColumn="0" w:lastRowLastColumn="0"/>
            <w:tcW w:w="2263" w:type="dxa"/>
            <w:hideMark/>
          </w:tcPr>
          <w:p w14:paraId="147396BE"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 xml:space="preserve">Asesora comercial / asistente de ventas </w:t>
            </w:r>
          </w:p>
        </w:tc>
        <w:tc>
          <w:tcPr>
            <w:tcW w:w="11778" w:type="dxa"/>
            <w:gridSpan w:val="5"/>
            <w:hideMark/>
          </w:tcPr>
          <w:p w14:paraId="316AB298" w14:textId="77777777" w:rsidR="009A6686" w:rsidRPr="00042215"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 xml:space="preserve">El formato se entrega en físico cuando el cliente viene a la oficina, pero si no puede acercarse, lo enviamos por correo electrónico en formato PDF, con las instrucciones, el cliente lo debe diligenciar, firmar y autenticar en notaría antes de devolverlo a servicio al cliente, eso sí, se tiene que devolver los documentos en físico, ósea traerlos hasta acá. En general, el formato es claro, aunque algunas personas sí tienen dificultades para completarlo, especialmente si no están familiarizadas con los términos. </w:t>
            </w:r>
          </w:p>
        </w:tc>
      </w:tr>
      <w:tr w:rsidR="009A6686" w:rsidRPr="00042215" w14:paraId="3EDDDD0D" w14:textId="77777777" w:rsidTr="009A6686">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263" w:type="dxa"/>
            <w:hideMark/>
          </w:tcPr>
          <w:p w14:paraId="1DA99791"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 xml:space="preserve">Entrevistador </w:t>
            </w:r>
          </w:p>
        </w:tc>
        <w:tc>
          <w:tcPr>
            <w:tcW w:w="11778" w:type="dxa"/>
            <w:gridSpan w:val="5"/>
            <w:hideMark/>
          </w:tcPr>
          <w:p w14:paraId="0E286601"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Muchas gracias por compartir tu experiencia. ¿Algo más que consideres importante destacar?</w:t>
            </w:r>
          </w:p>
        </w:tc>
      </w:tr>
      <w:tr w:rsidR="009A6686" w:rsidRPr="00042215" w14:paraId="3CEA9D9A" w14:textId="77777777" w:rsidTr="009A6686">
        <w:trPr>
          <w:trHeight w:val="639"/>
        </w:trPr>
        <w:tc>
          <w:tcPr>
            <w:cnfStyle w:val="001000000000" w:firstRow="0" w:lastRow="0" w:firstColumn="1" w:lastColumn="0" w:oddVBand="0" w:evenVBand="0" w:oddHBand="0" w:evenHBand="0" w:firstRowFirstColumn="0" w:firstRowLastColumn="0" w:lastRowFirstColumn="0" w:lastRowLastColumn="0"/>
            <w:tcW w:w="2263" w:type="dxa"/>
            <w:hideMark/>
          </w:tcPr>
          <w:p w14:paraId="60760766"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 xml:space="preserve">Asesora comercial / asistente de ventas </w:t>
            </w:r>
          </w:p>
        </w:tc>
        <w:tc>
          <w:tcPr>
            <w:tcW w:w="11778" w:type="dxa"/>
            <w:gridSpan w:val="5"/>
            <w:hideMark/>
          </w:tcPr>
          <w:p w14:paraId="2B06BF6E" w14:textId="77777777" w:rsidR="009A6686" w:rsidRPr="00042215"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 xml:space="preserve">Pues solo adicionar que es clave tratar de retener al cliente, si el cliente siente que fue bien atendido desde el inicio, es más probable que tenga una mejor percepción de la empresa, que no se retire, inclusive si se retira que sienta que hubo un buen acompañamiento. </w:t>
            </w:r>
          </w:p>
        </w:tc>
      </w:tr>
      <w:tr w:rsidR="009A6686" w:rsidRPr="00042215" w14:paraId="26E44600" w14:textId="77777777" w:rsidTr="009A6686">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263" w:type="dxa"/>
            <w:hideMark/>
          </w:tcPr>
          <w:p w14:paraId="0FACF118" w14:textId="77777777" w:rsidR="009A6686" w:rsidRPr="00042215" w:rsidRDefault="009A6686" w:rsidP="00F912A6">
            <w:pPr>
              <w:spacing w:line="240" w:lineRule="auto"/>
              <w:ind w:left="0" w:firstLine="0"/>
              <w:jc w:val="center"/>
              <w:rPr>
                <w:rFonts w:eastAsia="Times New Roman"/>
                <w:color w:val="000000"/>
                <w:sz w:val="20"/>
                <w:szCs w:val="20"/>
                <w:lang w:eastAsia="es-CO"/>
              </w:rPr>
            </w:pPr>
            <w:r w:rsidRPr="00042215">
              <w:rPr>
                <w:rFonts w:eastAsia="Times New Roman"/>
                <w:color w:val="000000"/>
                <w:sz w:val="20"/>
                <w:szCs w:val="20"/>
                <w:lang w:eastAsia="es-CO"/>
              </w:rPr>
              <w:t xml:space="preserve">Entrevistador </w:t>
            </w:r>
          </w:p>
        </w:tc>
        <w:tc>
          <w:tcPr>
            <w:tcW w:w="11778" w:type="dxa"/>
            <w:gridSpan w:val="5"/>
            <w:hideMark/>
          </w:tcPr>
          <w:p w14:paraId="78A9D884" w14:textId="77777777" w:rsidR="009A6686" w:rsidRPr="00042215"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042215">
              <w:rPr>
                <w:rFonts w:eastAsia="Times New Roman"/>
                <w:color w:val="000000"/>
                <w:sz w:val="20"/>
                <w:szCs w:val="20"/>
                <w:lang w:eastAsia="es-CO"/>
              </w:rPr>
              <w:t>Vale, muchas gracias que tenga un buen día.</w:t>
            </w:r>
          </w:p>
        </w:tc>
      </w:tr>
    </w:tbl>
    <w:p w14:paraId="32394B93" w14:textId="6FD37D8B" w:rsidR="00F90C9B" w:rsidRDefault="009A6686">
      <w:r>
        <w:tab/>
      </w:r>
    </w:p>
    <w:p w14:paraId="377F9460" w14:textId="346BF64D" w:rsidR="009A6686" w:rsidRDefault="009A6686" w:rsidP="009A6686">
      <w:pPr>
        <w:ind w:left="0" w:firstLine="0"/>
      </w:pPr>
    </w:p>
    <w:p w14:paraId="2CD4C722" w14:textId="79E8310D" w:rsidR="009A6686" w:rsidRDefault="009A6686" w:rsidP="009A6686">
      <w:pPr>
        <w:ind w:left="0" w:firstLine="0"/>
      </w:pPr>
    </w:p>
    <w:p w14:paraId="5BAEA76C" w14:textId="5659C30F" w:rsidR="009A6686" w:rsidRDefault="009A6686" w:rsidP="009A6686">
      <w:pPr>
        <w:ind w:left="0" w:firstLine="0"/>
      </w:pPr>
    </w:p>
    <w:p w14:paraId="4C9CF4B5" w14:textId="3C64B0ED" w:rsidR="009A6686" w:rsidRDefault="009A6686" w:rsidP="009A6686">
      <w:pPr>
        <w:ind w:left="0" w:firstLine="0"/>
      </w:pPr>
    </w:p>
    <w:p w14:paraId="7DE44085" w14:textId="388C3902" w:rsidR="009A6686" w:rsidRDefault="009A6686" w:rsidP="009A6686">
      <w:pPr>
        <w:ind w:left="0" w:firstLine="0"/>
      </w:pPr>
    </w:p>
    <w:p w14:paraId="7673E3F4" w14:textId="56FD0CDD" w:rsidR="009A6686" w:rsidRDefault="009A6686" w:rsidP="009A6686">
      <w:pPr>
        <w:ind w:left="0" w:firstLine="0"/>
      </w:pPr>
    </w:p>
    <w:p w14:paraId="44E352A0" w14:textId="5FE5A3E2" w:rsidR="009A6686" w:rsidRDefault="009A6686" w:rsidP="009A6686">
      <w:pPr>
        <w:ind w:left="0" w:firstLine="0"/>
      </w:pPr>
    </w:p>
    <w:p w14:paraId="07CCF430" w14:textId="5CC09C2B" w:rsidR="009A6686" w:rsidRDefault="009A6686" w:rsidP="009A6686">
      <w:pPr>
        <w:ind w:left="0" w:firstLine="0"/>
      </w:pPr>
    </w:p>
    <w:tbl>
      <w:tblPr>
        <w:tblStyle w:val="Tablaconcuadrcula4-nfasis1"/>
        <w:tblW w:w="13993" w:type="dxa"/>
        <w:tblLook w:val="04A0" w:firstRow="1" w:lastRow="0" w:firstColumn="1" w:lastColumn="0" w:noHBand="0" w:noVBand="1"/>
      </w:tblPr>
      <w:tblGrid>
        <w:gridCol w:w="2263"/>
        <w:gridCol w:w="4781"/>
        <w:gridCol w:w="1319"/>
        <w:gridCol w:w="2014"/>
        <w:gridCol w:w="1773"/>
        <w:gridCol w:w="1843"/>
      </w:tblGrid>
      <w:tr w:rsidR="009A6686" w:rsidRPr="00FC1011" w14:paraId="47DBB898" w14:textId="77777777" w:rsidTr="009A6686">
        <w:trPr>
          <w:cnfStyle w:val="100000000000" w:firstRow="1" w:lastRow="0" w:firstColumn="0" w:lastColumn="0" w:oddVBand="0" w:evenVBand="0" w:oddHBand="0"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0377" w:type="dxa"/>
            <w:gridSpan w:val="4"/>
            <w:noWrap/>
            <w:hideMark/>
          </w:tcPr>
          <w:p w14:paraId="3B5B1C80"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Entrevista a personal de Servicio al Cliente</w:t>
            </w:r>
          </w:p>
        </w:tc>
        <w:tc>
          <w:tcPr>
            <w:tcW w:w="1773" w:type="dxa"/>
            <w:noWrap/>
            <w:hideMark/>
          </w:tcPr>
          <w:p w14:paraId="31613C48"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Fecha</w:t>
            </w:r>
          </w:p>
        </w:tc>
        <w:tc>
          <w:tcPr>
            <w:tcW w:w="1843" w:type="dxa"/>
            <w:noWrap/>
            <w:hideMark/>
          </w:tcPr>
          <w:p w14:paraId="7A527191"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10/03/2025</w:t>
            </w:r>
          </w:p>
        </w:tc>
      </w:tr>
      <w:tr w:rsidR="009A6686" w:rsidRPr="00B1003C" w14:paraId="35BFD593" w14:textId="77777777" w:rsidTr="009A6686">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53456ED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Genero</w:t>
            </w:r>
          </w:p>
        </w:tc>
        <w:tc>
          <w:tcPr>
            <w:tcW w:w="4781" w:type="dxa"/>
            <w:noWrap/>
            <w:hideMark/>
          </w:tcPr>
          <w:p w14:paraId="29BB17B6"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Mujer</w:t>
            </w:r>
          </w:p>
        </w:tc>
        <w:tc>
          <w:tcPr>
            <w:tcW w:w="1319" w:type="dxa"/>
            <w:noWrap/>
            <w:hideMark/>
          </w:tcPr>
          <w:p w14:paraId="09896B86"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Edad</w:t>
            </w:r>
          </w:p>
        </w:tc>
        <w:tc>
          <w:tcPr>
            <w:tcW w:w="2014" w:type="dxa"/>
            <w:noWrap/>
            <w:hideMark/>
          </w:tcPr>
          <w:p w14:paraId="77EEB550"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26 años</w:t>
            </w:r>
          </w:p>
        </w:tc>
        <w:tc>
          <w:tcPr>
            <w:tcW w:w="1773" w:type="dxa"/>
            <w:hideMark/>
          </w:tcPr>
          <w:p w14:paraId="1BAEC2C3"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Experiencia en el cargo</w:t>
            </w:r>
          </w:p>
        </w:tc>
        <w:tc>
          <w:tcPr>
            <w:tcW w:w="1843" w:type="dxa"/>
            <w:noWrap/>
            <w:hideMark/>
          </w:tcPr>
          <w:p w14:paraId="1A7280B1"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2 años</w:t>
            </w:r>
          </w:p>
        </w:tc>
      </w:tr>
      <w:tr w:rsidR="009A6686" w:rsidRPr="00FC1011" w14:paraId="66AC8FB6" w14:textId="77777777" w:rsidTr="009A6686">
        <w:trPr>
          <w:trHeight w:val="24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1B7148FD"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Pregunta / Responde </w:t>
            </w:r>
          </w:p>
        </w:tc>
        <w:tc>
          <w:tcPr>
            <w:tcW w:w="11730" w:type="dxa"/>
            <w:gridSpan w:val="5"/>
            <w:noWrap/>
            <w:hideMark/>
          </w:tcPr>
          <w:p w14:paraId="6409CA8E"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Pregunta / Respuesta</w:t>
            </w:r>
          </w:p>
        </w:tc>
      </w:tr>
      <w:tr w:rsidR="009A6686" w:rsidRPr="00FC1011" w14:paraId="29F355FC" w14:textId="77777777" w:rsidTr="009A6686">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2263" w:type="dxa"/>
            <w:hideMark/>
          </w:tcPr>
          <w:p w14:paraId="05122910"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24BE0C87"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Buenos días, estoy realizando unas entrevistas a los empleados en las áreas claves del proyecto de devolución de dinero, ¿usted está directamente relacionado con el proceso?</w:t>
            </w:r>
          </w:p>
        </w:tc>
      </w:tr>
      <w:tr w:rsidR="009A6686" w:rsidRPr="00FC1011" w14:paraId="5A60875F" w14:textId="77777777" w:rsidTr="009A6686">
        <w:trPr>
          <w:trHeight w:val="591"/>
        </w:trPr>
        <w:tc>
          <w:tcPr>
            <w:cnfStyle w:val="001000000000" w:firstRow="0" w:lastRow="0" w:firstColumn="1" w:lastColumn="0" w:oddVBand="0" w:evenVBand="0" w:oddHBand="0" w:evenHBand="0" w:firstRowFirstColumn="0" w:firstRowLastColumn="0" w:lastRowFirstColumn="0" w:lastRowLastColumn="0"/>
            <w:tcW w:w="2263" w:type="dxa"/>
            <w:hideMark/>
          </w:tcPr>
          <w:p w14:paraId="77366E33"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Servicio al Cliente</w:t>
            </w:r>
          </w:p>
        </w:tc>
        <w:tc>
          <w:tcPr>
            <w:tcW w:w="11730" w:type="dxa"/>
            <w:gridSpan w:val="5"/>
            <w:hideMark/>
          </w:tcPr>
          <w:p w14:paraId="7E2E8991"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Buenos días, si señor, yo soy quien recibe los formatos diligenciados por el cliente cuando se quiere retirar voluntariamente o se quiere trasladar.</w:t>
            </w:r>
          </w:p>
        </w:tc>
      </w:tr>
      <w:tr w:rsidR="009A6686" w:rsidRPr="00FC1011" w14:paraId="2880412A" w14:textId="77777777" w:rsidTr="009A6686">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263" w:type="dxa"/>
            <w:hideMark/>
          </w:tcPr>
          <w:p w14:paraId="44361F8D"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6B654E78"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Entiendo ¿Podrías explicarme cuál es el procedimiento estándar que sigues cuando un cliente entrega el formato de retiro? ¿Qué pasos realizas?</w:t>
            </w:r>
          </w:p>
        </w:tc>
      </w:tr>
      <w:tr w:rsidR="009A6686" w:rsidRPr="00FC1011" w14:paraId="6DD31175" w14:textId="77777777" w:rsidTr="009A6686">
        <w:trPr>
          <w:trHeight w:val="1315"/>
        </w:trPr>
        <w:tc>
          <w:tcPr>
            <w:cnfStyle w:val="001000000000" w:firstRow="0" w:lastRow="0" w:firstColumn="1" w:lastColumn="0" w:oddVBand="0" w:evenVBand="0" w:oddHBand="0" w:evenHBand="0" w:firstRowFirstColumn="0" w:firstRowLastColumn="0" w:lastRowFirstColumn="0" w:lastRowLastColumn="0"/>
            <w:tcW w:w="2263" w:type="dxa"/>
            <w:hideMark/>
          </w:tcPr>
          <w:p w14:paraId="5B50AD91"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Servicio al Cliente</w:t>
            </w:r>
          </w:p>
        </w:tc>
        <w:tc>
          <w:tcPr>
            <w:tcW w:w="11730" w:type="dxa"/>
            <w:gridSpan w:val="5"/>
            <w:hideMark/>
          </w:tcPr>
          <w:p w14:paraId="411F6E30"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Claro, normalmente cuando el cliente se presenta en la oficina con el formato de retiro autenticado, lo primero que hago es recibirlo directamente frente a él. Reviso que todos los datos estén correctamente diligenciados y que la documentación necesaria esté completa y adjunta y este autenticado y firmado. Si noto que falta algún documento o hay algún error evidente, no se recibe el trámite y se le indica al cliente qué debe corregir. La idea es evitar que se vaya el formato con algún error, eso sí, aunque no es lo ideal, a veces se nos pueden pasar errores que luego son detectados por el área de Cartera.</w:t>
            </w:r>
          </w:p>
        </w:tc>
      </w:tr>
      <w:tr w:rsidR="009A6686" w:rsidRPr="00FC1011" w14:paraId="7E3A2586" w14:textId="77777777" w:rsidTr="009A6686">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263" w:type="dxa"/>
            <w:hideMark/>
          </w:tcPr>
          <w:p w14:paraId="5551B688"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3AD45127"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¿Qué tipo de errores suelen presentarse en estos documentos? ¿Podrías darme algunos ejemplos concretos?</w:t>
            </w:r>
          </w:p>
        </w:tc>
      </w:tr>
      <w:tr w:rsidR="009A6686" w:rsidRPr="00FC1011" w14:paraId="7B218826" w14:textId="77777777" w:rsidTr="009A6686">
        <w:trPr>
          <w:trHeight w:val="981"/>
        </w:trPr>
        <w:tc>
          <w:tcPr>
            <w:cnfStyle w:val="001000000000" w:firstRow="0" w:lastRow="0" w:firstColumn="1" w:lastColumn="0" w:oddVBand="0" w:evenVBand="0" w:oddHBand="0" w:evenHBand="0" w:firstRowFirstColumn="0" w:firstRowLastColumn="0" w:lastRowFirstColumn="0" w:lastRowLastColumn="0"/>
            <w:tcW w:w="2263" w:type="dxa"/>
            <w:hideMark/>
          </w:tcPr>
          <w:p w14:paraId="17BE762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Servicio al Cliente</w:t>
            </w:r>
          </w:p>
        </w:tc>
        <w:tc>
          <w:tcPr>
            <w:tcW w:w="11730" w:type="dxa"/>
            <w:gridSpan w:val="5"/>
            <w:hideMark/>
          </w:tcPr>
          <w:p w14:paraId="00C75C03"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Sí, claro. Por ejemplo, ocurre que los clientes escriben mal el nombre del proyecto o el número del inmueble. También sucede que el número de cuenta en el formulario no coincide con el certificado bancario adjunto. En algunos casos, los certificados están vencidos, o los nombres no coinciden con los del titular. Cuando esto pasa, se le informa al cliente en el momento, y se le pide que haga la corrección antes de continuar con el proceso de entrega al área de cartera comercial.</w:t>
            </w:r>
          </w:p>
        </w:tc>
      </w:tr>
      <w:tr w:rsidR="009A6686" w:rsidRPr="00FC1011" w14:paraId="49276034" w14:textId="77777777" w:rsidTr="009A6686">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2263" w:type="dxa"/>
            <w:hideMark/>
          </w:tcPr>
          <w:p w14:paraId="50710853"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1B593A89"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cómo es el proceso de entrega de estos documentos al área de Cartera comercial? ¿Qué sistema usan para comunicarse?</w:t>
            </w:r>
          </w:p>
        </w:tc>
      </w:tr>
      <w:tr w:rsidR="009A6686" w:rsidRPr="00FC1011" w14:paraId="59A33921" w14:textId="77777777" w:rsidTr="009A6686">
        <w:trPr>
          <w:trHeight w:val="1116"/>
        </w:trPr>
        <w:tc>
          <w:tcPr>
            <w:cnfStyle w:val="001000000000" w:firstRow="0" w:lastRow="0" w:firstColumn="1" w:lastColumn="0" w:oddVBand="0" w:evenVBand="0" w:oddHBand="0" w:evenHBand="0" w:firstRowFirstColumn="0" w:firstRowLastColumn="0" w:lastRowFirstColumn="0" w:lastRowLastColumn="0"/>
            <w:tcW w:w="2263" w:type="dxa"/>
            <w:hideMark/>
          </w:tcPr>
          <w:p w14:paraId="06A27AD8"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lastRenderedPageBreak/>
              <w:t>Servicio al Cliente</w:t>
            </w:r>
          </w:p>
        </w:tc>
        <w:tc>
          <w:tcPr>
            <w:tcW w:w="11730" w:type="dxa"/>
            <w:gridSpan w:val="5"/>
            <w:hideMark/>
          </w:tcPr>
          <w:p w14:paraId="224F5CAE"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La entrega se hace al final del día. Reunimos todos los formatos recibidos, los llevamos al área de Cartera y se hace firmar un recibido en una carpeta física como constancia. Además, nos comunicamos a través de </w:t>
            </w:r>
            <w:proofErr w:type="spellStart"/>
            <w:r w:rsidRPr="00FC1011">
              <w:rPr>
                <w:rFonts w:eastAsia="Times New Roman"/>
                <w:color w:val="000000"/>
                <w:sz w:val="20"/>
                <w:szCs w:val="20"/>
                <w:lang w:eastAsia="es-CO"/>
              </w:rPr>
              <w:t>Teams</w:t>
            </w:r>
            <w:proofErr w:type="spellEnd"/>
            <w:r w:rsidRPr="00FC1011">
              <w:rPr>
                <w:rFonts w:eastAsia="Times New Roman"/>
                <w:color w:val="000000"/>
                <w:sz w:val="20"/>
                <w:szCs w:val="20"/>
                <w:lang w:eastAsia="es-CO"/>
              </w:rPr>
              <w:t xml:space="preserve"> para avisar si ese día se entregaron documentos. Esto es importante porque nosotros estamos en el piso 12 y Cartera comercial en el piso 1, así que se debe coordinar bien, porque lo ideal es no dejar acumular los documentos para otros días.</w:t>
            </w:r>
          </w:p>
        </w:tc>
      </w:tr>
      <w:tr w:rsidR="009A6686" w:rsidRPr="00FC1011" w14:paraId="38A9AA7A" w14:textId="77777777" w:rsidTr="009A6686">
        <w:trPr>
          <w:cnfStyle w:val="000000100000" w:firstRow="0" w:lastRow="0" w:firstColumn="0" w:lastColumn="0" w:oddVBand="0" w:evenVBand="0" w:oddHBand="1"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2263" w:type="dxa"/>
            <w:hideMark/>
          </w:tcPr>
          <w:p w14:paraId="65D3907C"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005ADBAA"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Entiendo. En cuanto a la priorización de solicitudes, ¿siguen algún criterio específico?</w:t>
            </w:r>
          </w:p>
        </w:tc>
      </w:tr>
      <w:tr w:rsidR="009A6686" w:rsidRPr="00FC1011" w14:paraId="76826FE2" w14:textId="77777777" w:rsidTr="009A6686">
        <w:trPr>
          <w:trHeight w:val="840"/>
        </w:trPr>
        <w:tc>
          <w:tcPr>
            <w:cnfStyle w:val="001000000000" w:firstRow="0" w:lastRow="0" w:firstColumn="1" w:lastColumn="0" w:oddVBand="0" w:evenVBand="0" w:oddHBand="0" w:evenHBand="0" w:firstRowFirstColumn="0" w:firstRowLastColumn="0" w:lastRowFirstColumn="0" w:lastRowLastColumn="0"/>
            <w:tcW w:w="2263" w:type="dxa"/>
            <w:hideMark/>
          </w:tcPr>
          <w:p w14:paraId="5FFDDA1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Servicio al Cliente</w:t>
            </w:r>
          </w:p>
        </w:tc>
        <w:tc>
          <w:tcPr>
            <w:tcW w:w="11730" w:type="dxa"/>
            <w:gridSpan w:val="5"/>
            <w:hideMark/>
          </w:tcPr>
          <w:p w14:paraId="28A5AA49"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Generalmente, se prioriza por orden de llegada. Sin embargo, si la gerencia nos indica que algún caso debe atenderse con urgencia, lo recibimos primero y le damos prioridad sobre los demás. Estas indicaciones suelen llegar por correo, de parte de gerencia, de los directores o coordinadores.</w:t>
            </w:r>
          </w:p>
        </w:tc>
      </w:tr>
      <w:tr w:rsidR="009A6686" w:rsidRPr="00FC1011" w14:paraId="3EF48C16" w14:textId="77777777" w:rsidTr="009A6686">
        <w:trPr>
          <w:cnfStyle w:val="000000100000" w:firstRow="0" w:lastRow="0" w:firstColumn="0" w:lastColumn="0" w:oddVBand="0" w:evenVBand="0" w:oddHBand="1" w:evenHBand="0" w:firstRowFirstColumn="0" w:firstRowLastColumn="0" w:lastRowFirstColumn="0" w:lastRowLastColumn="0"/>
          <w:trHeight w:val="590"/>
        </w:trPr>
        <w:tc>
          <w:tcPr>
            <w:cnfStyle w:val="001000000000" w:firstRow="0" w:lastRow="0" w:firstColumn="1" w:lastColumn="0" w:oddVBand="0" w:evenVBand="0" w:oddHBand="0" w:evenHBand="0" w:firstRowFirstColumn="0" w:firstRowLastColumn="0" w:lastRowFirstColumn="0" w:lastRowLastColumn="0"/>
            <w:tcW w:w="2263" w:type="dxa"/>
            <w:hideMark/>
          </w:tcPr>
          <w:p w14:paraId="050B283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18137ECF"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Entiendo, en cuanto a las consultas de los clientes, presencialmente o por PQR luego de que ellos entregan el formato de retiro y quieren saber información ¿Qué hacen si un cliente tiene dudas sobre el estado de su retiro?</w:t>
            </w:r>
          </w:p>
        </w:tc>
      </w:tr>
      <w:tr w:rsidR="009A6686" w:rsidRPr="00FC1011" w14:paraId="66DDF146" w14:textId="77777777" w:rsidTr="009A6686">
        <w:trPr>
          <w:trHeight w:val="818"/>
        </w:trPr>
        <w:tc>
          <w:tcPr>
            <w:cnfStyle w:val="001000000000" w:firstRow="0" w:lastRow="0" w:firstColumn="1" w:lastColumn="0" w:oddVBand="0" w:evenVBand="0" w:oddHBand="0" w:evenHBand="0" w:firstRowFirstColumn="0" w:firstRowLastColumn="0" w:lastRowFirstColumn="0" w:lastRowLastColumn="0"/>
            <w:tcW w:w="2263" w:type="dxa"/>
            <w:hideMark/>
          </w:tcPr>
          <w:p w14:paraId="46AF0D5F"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Servicio al Cliente</w:t>
            </w:r>
          </w:p>
        </w:tc>
        <w:tc>
          <w:tcPr>
            <w:tcW w:w="11730" w:type="dxa"/>
            <w:gridSpan w:val="5"/>
            <w:hideMark/>
          </w:tcPr>
          <w:p w14:paraId="44A0C622"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Esas consultas las maneja principalmente el área de Cartera. Si un cliente nos pregunta por eso, lo dirigimos directamente hacia allá o le pedimos que redacte una PQR dirigida a Cartera. Nuestro rol está más enfocado en recibir correctamente los documentos que en hacer seguimiento al estado de cada caso, ya que no tenemos esa información. </w:t>
            </w:r>
          </w:p>
        </w:tc>
      </w:tr>
      <w:tr w:rsidR="009A6686" w:rsidRPr="00FC1011" w14:paraId="340352DD" w14:textId="77777777" w:rsidTr="009A6686">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2263" w:type="dxa"/>
            <w:hideMark/>
          </w:tcPr>
          <w:p w14:paraId="6B7DEBFC"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58D30F6B"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Desde tu perspectiva, ¿consideras que la documentación exigida actualmente es adecuada?</w:t>
            </w:r>
          </w:p>
        </w:tc>
      </w:tr>
      <w:tr w:rsidR="009A6686" w:rsidRPr="00FC1011" w14:paraId="24E23087" w14:textId="77777777" w:rsidTr="009A6686">
        <w:trPr>
          <w:trHeight w:val="1403"/>
        </w:trPr>
        <w:tc>
          <w:tcPr>
            <w:cnfStyle w:val="001000000000" w:firstRow="0" w:lastRow="0" w:firstColumn="1" w:lastColumn="0" w:oddVBand="0" w:evenVBand="0" w:oddHBand="0" w:evenHBand="0" w:firstRowFirstColumn="0" w:firstRowLastColumn="0" w:lastRowFirstColumn="0" w:lastRowLastColumn="0"/>
            <w:tcW w:w="2263" w:type="dxa"/>
            <w:hideMark/>
          </w:tcPr>
          <w:p w14:paraId="7E8EBDB3"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Servicio al Cliente</w:t>
            </w:r>
          </w:p>
        </w:tc>
        <w:tc>
          <w:tcPr>
            <w:tcW w:w="11730" w:type="dxa"/>
            <w:gridSpan w:val="5"/>
            <w:hideMark/>
          </w:tcPr>
          <w:p w14:paraId="45107EED"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Sí, creo que la documentación requerida es la adecuada. Hasta donde tengo entendido, no se podría eliminar ninguno de los documentos solicitados porque todos cumplen una función en el proceso, eso sí, la gente se queja mucho de tener que venir a entregar los documentos en físico porque dicen que para comprar si se puede virtual, pero para tramitar el retiro y </w:t>
            </w:r>
            <w:proofErr w:type="spellStart"/>
            <w:r w:rsidRPr="00FC1011">
              <w:rPr>
                <w:rFonts w:eastAsia="Times New Roman"/>
                <w:color w:val="000000"/>
                <w:sz w:val="20"/>
                <w:szCs w:val="20"/>
                <w:lang w:eastAsia="es-CO"/>
              </w:rPr>
              <w:t>devolucion</w:t>
            </w:r>
            <w:proofErr w:type="spellEnd"/>
            <w:r w:rsidRPr="00FC1011">
              <w:rPr>
                <w:rFonts w:eastAsia="Times New Roman"/>
                <w:color w:val="000000"/>
                <w:sz w:val="20"/>
                <w:szCs w:val="20"/>
                <w:lang w:eastAsia="es-CO"/>
              </w:rPr>
              <w:t xml:space="preserve"> no, que ellos trabajan, que pierden el tiempo, muchas cosas así, normalmente preguntan mucho que cuanto se demora la </w:t>
            </w:r>
            <w:r w:rsidRPr="00B1003C">
              <w:rPr>
                <w:rFonts w:eastAsia="Times New Roman"/>
                <w:color w:val="000000"/>
                <w:sz w:val="20"/>
                <w:szCs w:val="20"/>
                <w:lang w:eastAsia="es-CO"/>
              </w:rPr>
              <w:t>devolución</w:t>
            </w:r>
            <w:r w:rsidRPr="00FC1011">
              <w:rPr>
                <w:rFonts w:eastAsia="Times New Roman"/>
                <w:color w:val="000000"/>
                <w:sz w:val="20"/>
                <w:szCs w:val="20"/>
                <w:lang w:eastAsia="es-CO"/>
              </w:rPr>
              <w:t xml:space="preserve"> del dinero, y siempre se les dice que puede tomar hasta 60 días, no les agrada mucho, pero pues es el tiempo que puede tomar según el caso.</w:t>
            </w:r>
          </w:p>
        </w:tc>
      </w:tr>
      <w:tr w:rsidR="009A6686" w:rsidRPr="00FC1011" w14:paraId="4390115A" w14:textId="77777777" w:rsidTr="009A6686">
        <w:trPr>
          <w:cnfStyle w:val="000000100000" w:firstRow="0" w:lastRow="0" w:firstColumn="0" w:lastColumn="0" w:oddVBand="0" w:evenVBand="0" w:oddHBand="1" w:evenHBand="0" w:firstRowFirstColumn="0" w:firstRowLastColumn="0" w:lastRowFirstColumn="0" w:lastRowLastColumn="0"/>
          <w:trHeight w:val="464"/>
        </w:trPr>
        <w:tc>
          <w:tcPr>
            <w:cnfStyle w:val="001000000000" w:firstRow="0" w:lastRow="0" w:firstColumn="1" w:lastColumn="0" w:oddVBand="0" w:evenVBand="0" w:oddHBand="0" w:evenHBand="0" w:firstRowFirstColumn="0" w:firstRowLastColumn="0" w:lastRowFirstColumn="0" w:lastRowLastColumn="0"/>
            <w:tcW w:w="2263" w:type="dxa"/>
            <w:hideMark/>
          </w:tcPr>
          <w:p w14:paraId="146C6A23"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1E3071F2"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Finalmente, ¿cómo consideras que tu rol contribuye a la satisfacción del cliente durante el proceso de retiro?</w:t>
            </w:r>
          </w:p>
        </w:tc>
      </w:tr>
      <w:tr w:rsidR="009A6686" w:rsidRPr="00FC1011" w14:paraId="3469A4A2" w14:textId="77777777" w:rsidTr="009A6686">
        <w:trPr>
          <w:trHeight w:val="972"/>
        </w:trPr>
        <w:tc>
          <w:tcPr>
            <w:cnfStyle w:val="001000000000" w:firstRow="0" w:lastRow="0" w:firstColumn="1" w:lastColumn="0" w:oddVBand="0" w:evenVBand="0" w:oddHBand="0" w:evenHBand="0" w:firstRowFirstColumn="0" w:firstRowLastColumn="0" w:lastRowFirstColumn="0" w:lastRowLastColumn="0"/>
            <w:tcW w:w="2263" w:type="dxa"/>
            <w:hideMark/>
          </w:tcPr>
          <w:p w14:paraId="08F68BA1"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Servicio al Cliente</w:t>
            </w:r>
          </w:p>
        </w:tc>
        <w:tc>
          <w:tcPr>
            <w:tcW w:w="11730" w:type="dxa"/>
            <w:gridSpan w:val="5"/>
            <w:hideMark/>
          </w:tcPr>
          <w:p w14:paraId="75576279"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Considero que es fundamental. Desde Servicio al Cliente buscamos prevenir errores en la documentación, orientar al cliente para que no cometa equivocaciones y resolver sus dudas más frecuentes, y siento que eso ayuda a que el proceso sea más fluido y que el cliente sienta acompañamiento, aunque en el proceso de retiro es muy difícil ya que el cliente se </w:t>
            </w:r>
            <w:r w:rsidRPr="00B1003C">
              <w:rPr>
                <w:rFonts w:eastAsia="Times New Roman"/>
                <w:color w:val="000000"/>
                <w:sz w:val="20"/>
                <w:szCs w:val="20"/>
                <w:lang w:eastAsia="es-CO"/>
              </w:rPr>
              <w:t>está</w:t>
            </w:r>
            <w:r w:rsidRPr="00FC1011">
              <w:rPr>
                <w:rFonts w:eastAsia="Times New Roman"/>
                <w:color w:val="000000"/>
                <w:sz w:val="20"/>
                <w:szCs w:val="20"/>
                <w:lang w:eastAsia="es-CO"/>
              </w:rPr>
              <w:t xml:space="preserve"> retirando y esto es a veces difícil de manejar.</w:t>
            </w:r>
          </w:p>
        </w:tc>
      </w:tr>
      <w:tr w:rsidR="009A6686" w:rsidRPr="00FC1011" w14:paraId="5BB4FA9F" w14:textId="77777777" w:rsidTr="009A6686">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2263" w:type="dxa"/>
            <w:hideMark/>
          </w:tcPr>
          <w:p w14:paraId="53DDAB40"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79FF8C44"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Entiendo, ¿alguna consideración o comentario adicionales que nos pueda brindar acerca del proceso?</w:t>
            </w:r>
          </w:p>
        </w:tc>
      </w:tr>
      <w:tr w:rsidR="009A6686" w:rsidRPr="00FC1011" w14:paraId="5F8DB48C" w14:textId="77777777" w:rsidTr="009A6686">
        <w:trPr>
          <w:trHeight w:val="352"/>
        </w:trPr>
        <w:tc>
          <w:tcPr>
            <w:cnfStyle w:val="001000000000" w:firstRow="0" w:lastRow="0" w:firstColumn="1" w:lastColumn="0" w:oddVBand="0" w:evenVBand="0" w:oddHBand="0" w:evenHBand="0" w:firstRowFirstColumn="0" w:firstRowLastColumn="0" w:lastRowFirstColumn="0" w:lastRowLastColumn="0"/>
            <w:tcW w:w="2263" w:type="dxa"/>
            <w:hideMark/>
          </w:tcPr>
          <w:p w14:paraId="48FF919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Servicio al Cliente</w:t>
            </w:r>
          </w:p>
        </w:tc>
        <w:tc>
          <w:tcPr>
            <w:tcW w:w="11730" w:type="dxa"/>
            <w:gridSpan w:val="5"/>
            <w:hideMark/>
          </w:tcPr>
          <w:p w14:paraId="0F80E995"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No, realmente nos involucramos muy poco en el resto del proceso.</w:t>
            </w:r>
          </w:p>
        </w:tc>
      </w:tr>
      <w:tr w:rsidR="009A6686" w:rsidRPr="00FC1011" w14:paraId="4824E81F" w14:textId="77777777" w:rsidTr="009A668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263" w:type="dxa"/>
            <w:hideMark/>
          </w:tcPr>
          <w:p w14:paraId="5A543A4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30" w:type="dxa"/>
            <w:gridSpan w:val="5"/>
            <w:hideMark/>
          </w:tcPr>
          <w:p w14:paraId="6C4C59FB"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Vale, muchas gracias que tenga un buen día.</w:t>
            </w:r>
          </w:p>
        </w:tc>
      </w:tr>
    </w:tbl>
    <w:p w14:paraId="64340971" w14:textId="5AF9CFAC" w:rsidR="009A6686" w:rsidRDefault="009A6686" w:rsidP="009A6686">
      <w:pPr>
        <w:ind w:left="0" w:firstLine="0"/>
      </w:pPr>
    </w:p>
    <w:p w14:paraId="3CA0D725" w14:textId="016A823C" w:rsidR="009A6686" w:rsidRDefault="009A6686" w:rsidP="009A6686">
      <w:pPr>
        <w:ind w:left="0" w:firstLine="0"/>
      </w:pPr>
    </w:p>
    <w:p w14:paraId="6E12D877" w14:textId="64072E90" w:rsidR="009A6686" w:rsidRDefault="009A6686" w:rsidP="009A6686">
      <w:pPr>
        <w:ind w:left="0" w:firstLine="0"/>
      </w:pPr>
    </w:p>
    <w:p w14:paraId="02922DE5" w14:textId="3CF76D07" w:rsidR="009A6686" w:rsidRDefault="009A6686" w:rsidP="009A6686">
      <w:pPr>
        <w:ind w:left="0" w:firstLine="0"/>
      </w:pPr>
    </w:p>
    <w:p w14:paraId="7B1E8048" w14:textId="5C2C39B9" w:rsidR="009A6686" w:rsidRDefault="009A6686" w:rsidP="009A6686">
      <w:pPr>
        <w:ind w:left="0" w:firstLine="0"/>
      </w:pPr>
    </w:p>
    <w:p w14:paraId="27AF59E1" w14:textId="0D17E741" w:rsidR="009A6686" w:rsidRDefault="009A6686" w:rsidP="009A6686">
      <w:pPr>
        <w:ind w:left="0" w:firstLine="0"/>
      </w:pPr>
    </w:p>
    <w:p w14:paraId="690F6C45" w14:textId="0FB99419" w:rsidR="009A6686" w:rsidRDefault="009A6686" w:rsidP="009A6686">
      <w:pPr>
        <w:ind w:left="0" w:firstLine="0"/>
      </w:pPr>
    </w:p>
    <w:tbl>
      <w:tblPr>
        <w:tblStyle w:val="Tablaconcuadrcula4-nfasis1"/>
        <w:tblW w:w="13955" w:type="dxa"/>
        <w:tblLook w:val="04A0" w:firstRow="1" w:lastRow="0" w:firstColumn="1" w:lastColumn="0" w:noHBand="0" w:noVBand="1"/>
      </w:tblPr>
      <w:tblGrid>
        <w:gridCol w:w="2263"/>
        <w:gridCol w:w="4917"/>
        <w:gridCol w:w="1253"/>
        <w:gridCol w:w="1916"/>
        <w:gridCol w:w="1768"/>
        <w:gridCol w:w="1838"/>
      </w:tblGrid>
      <w:tr w:rsidR="009A6686" w:rsidRPr="00FC1011" w14:paraId="6E9AD7DA" w14:textId="77777777" w:rsidTr="009A6686">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0349" w:type="dxa"/>
            <w:gridSpan w:val="4"/>
            <w:noWrap/>
            <w:hideMark/>
          </w:tcPr>
          <w:p w14:paraId="26C4ABD9"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Entrevista al Asesor Comercial de Cartera</w:t>
            </w:r>
          </w:p>
        </w:tc>
        <w:tc>
          <w:tcPr>
            <w:tcW w:w="1768" w:type="dxa"/>
            <w:noWrap/>
            <w:hideMark/>
          </w:tcPr>
          <w:p w14:paraId="6201762D"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Fecha</w:t>
            </w:r>
          </w:p>
        </w:tc>
        <w:tc>
          <w:tcPr>
            <w:tcW w:w="1838" w:type="dxa"/>
            <w:noWrap/>
            <w:hideMark/>
          </w:tcPr>
          <w:p w14:paraId="6D1F8E16"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10/03/2025</w:t>
            </w:r>
          </w:p>
        </w:tc>
      </w:tr>
      <w:tr w:rsidR="009A6686" w:rsidRPr="00B1003C" w14:paraId="0EC05F39" w14:textId="77777777" w:rsidTr="009A6686">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2263" w:type="dxa"/>
            <w:noWrap/>
            <w:hideMark/>
          </w:tcPr>
          <w:p w14:paraId="4557BBC2"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Genero</w:t>
            </w:r>
          </w:p>
        </w:tc>
        <w:tc>
          <w:tcPr>
            <w:tcW w:w="4917" w:type="dxa"/>
            <w:noWrap/>
            <w:hideMark/>
          </w:tcPr>
          <w:p w14:paraId="51CADB2A"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Hombre</w:t>
            </w:r>
          </w:p>
        </w:tc>
        <w:tc>
          <w:tcPr>
            <w:tcW w:w="1253" w:type="dxa"/>
            <w:noWrap/>
            <w:hideMark/>
          </w:tcPr>
          <w:p w14:paraId="6E46C45B"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Edad</w:t>
            </w:r>
          </w:p>
        </w:tc>
        <w:tc>
          <w:tcPr>
            <w:tcW w:w="1916" w:type="dxa"/>
            <w:noWrap/>
            <w:hideMark/>
          </w:tcPr>
          <w:p w14:paraId="2BE7B8B1"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31 años</w:t>
            </w:r>
          </w:p>
        </w:tc>
        <w:tc>
          <w:tcPr>
            <w:tcW w:w="1768" w:type="dxa"/>
            <w:hideMark/>
          </w:tcPr>
          <w:p w14:paraId="73A52BD9"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Experiencia en el cargo</w:t>
            </w:r>
          </w:p>
        </w:tc>
        <w:tc>
          <w:tcPr>
            <w:tcW w:w="1838" w:type="dxa"/>
            <w:noWrap/>
            <w:hideMark/>
          </w:tcPr>
          <w:p w14:paraId="229023F6"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3 años</w:t>
            </w:r>
          </w:p>
        </w:tc>
      </w:tr>
      <w:tr w:rsidR="009A6686" w:rsidRPr="00FC1011" w14:paraId="34192215" w14:textId="77777777" w:rsidTr="009A6686">
        <w:trPr>
          <w:trHeight w:val="350"/>
        </w:trPr>
        <w:tc>
          <w:tcPr>
            <w:cnfStyle w:val="001000000000" w:firstRow="0" w:lastRow="0" w:firstColumn="1" w:lastColumn="0" w:oddVBand="0" w:evenVBand="0" w:oddHBand="0" w:evenHBand="0" w:firstRowFirstColumn="0" w:firstRowLastColumn="0" w:lastRowFirstColumn="0" w:lastRowLastColumn="0"/>
            <w:tcW w:w="2263" w:type="dxa"/>
            <w:noWrap/>
            <w:hideMark/>
          </w:tcPr>
          <w:p w14:paraId="0511D2C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Pregunta / Responde </w:t>
            </w:r>
          </w:p>
        </w:tc>
        <w:tc>
          <w:tcPr>
            <w:tcW w:w="11692" w:type="dxa"/>
            <w:gridSpan w:val="5"/>
            <w:noWrap/>
            <w:hideMark/>
          </w:tcPr>
          <w:p w14:paraId="17D07B5B"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Pregunta / Respuesta</w:t>
            </w:r>
          </w:p>
        </w:tc>
      </w:tr>
      <w:tr w:rsidR="009A6686" w:rsidRPr="00FC1011" w14:paraId="4B7BBC88" w14:textId="77777777" w:rsidTr="009A6686">
        <w:trPr>
          <w:cnfStyle w:val="000000100000" w:firstRow="0" w:lastRow="0" w:firstColumn="0" w:lastColumn="0" w:oddVBand="0" w:evenVBand="0" w:oddHBand="1" w:evenHBand="0" w:firstRowFirstColumn="0" w:firstRowLastColumn="0" w:lastRowFirstColumn="0" w:lastRowLastColumn="0"/>
          <w:trHeight w:val="729"/>
        </w:trPr>
        <w:tc>
          <w:tcPr>
            <w:cnfStyle w:val="001000000000" w:firstRow="0" w:lastRow="0" w:firstColumn="1" w:lastColumn="0" w:oddVBand="0" w:evenVBand="0" w:oddHBand="0" w:evenHBand="0" w:firstRowFirstColumn="0" w:firstRowLastColumn="0" w:lastRowFirstColumn="0" w:lastRowLastColumn="0"/>
            <w:tcW w:w="2263" w:type="dxa"/>
            <w:hideMark/>
          </w:tcPr>
          <w:p w14:paraId="433D592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2392A2C9"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Buenos días, estoy realizando unas entrevistas a los empleados en las áreas claves del proyecto de </w:t>
            </w:r>
            <w:r w:rsidRPr="00B1003C">
              <w:rPr>
                <w:rFonts w:eastAsia="Times New Roman"/>
                <w:color w:val="000000"/>
                <w:sz w:val="20"/>
                <w:szCs w:val="20"/>
                <w:lang w:eastAsia="es-CO"/>
              </w:rPr>
              <w:t>devolución</w:t>
            </w:r>
            <w:r w:rsidRPr="00FC1011">
              <w:rPr>
                <w:rFonts w:eastAsia="Times New Roman"/>
                <w:color w:val="000000"/>
                <w:sz w:val="20"/>
                <w:szCs w:val="20"/>
                <w:lang w:eastAsia="es-CO"/>
              </w:rPr>
              <w:t xml:space="preserve"> de dinero, Para comenzar, ¿podrías describirme cuál es tu proceso para validar la documentación que recibes desde el área de Servicio al Cliente?</w:t>
            </w:r>
          </w:p>
        </w:tc>
      </w:tr>
      <w:tr w:rsidR="009A6686" w:rsidRPr="00FC1011" w14:paraId="50D2DD79" w14:textId="77777777" w:rsidTr="009A6686">
        <w:trPr>
          <w:trHeight w:val="1456"/>
        </w:trPr>
        <w:tc>
          <w:tcPr>
            <w:cnfStyle w:val="001000000000" w:firstRow="0" w:lastRow="0" w:firstColumn="1" w:lastColumn="0" w:oddVBand="0" w:evenVBand="0" w:oddHBand="0" w:evenHBand="0" w:firstRowFirstColumn="0" w:firstRowLastColumn="0" w:lastRowFirstColumn="0" w:lastRowLastColumn="0"/>
            <w:tcW w:w="2263" w:type="dxa"/>
            <w:hideMark/>
          </w:tcPr>
          <w:p w14:paraId="64FC7A22"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44E64431"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Buenos días si señor, la documentación llega al final del día desde el área de Servicio al Cliente, por protocolo, se firma un recibido luego de que nos entregan los formatos con los documentos, normalmente ellas no deberían recibir formularios que estén mal diligenciados, pero en el día a día a veces se presentan errores menores. Lo que yo hago es revisar que el formulario esté completo y que los datos coincidan. Un punto importante es verificar que la certificación bancaria esté vigente, no mayor a 30 días, y que sea totalmente legible, es un punto importante al igual que la cedula sea legible, si falta algo o está incorrecto, no se recibe.</w:t>
            </w:r>
          </w:p>
        </w:tc>
      </w:tr>
      <w:tr w:rsidR="009A6686" w:rsidRPr="00FC1011" w14:paraId="3C61B1B4" w14:textId="77777777" w:rsidTr="009A6686">
        <w:trPr>
          <w:cnfStyle w:val="000000100000" w:firstRow="0" w:lastRow="0" w:firstColumn="0" w:lastColumn="0" w:oddVBand="0" w:evenVBand="0" w:oddHBand="1"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2263" w:type="dxa"/>
            <w:hideMark/>
          </w:tcPr>
          <w:p w14:paraId="44874459"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1455D88F"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Una vez revisados esos documentos, ¿qué proceso realiza usted? </w:t>
            </w:r>
          </w:p>
        </w:tc>
      </w:tr>
      <w:tr w:rsidR="009A6686" w:rsidRPr="00FC1011" w14:paraId="015EE46E" w14:textId="77777777" w:rsidTr="009A6686">
        <w:trPr>
          <w:trHeight w:val="546"/>
        </w:trPr>
        <w:tc>
          <w:tcPr>
            <w:cnfStyle w:val="001000000000" w:firstRow="0" w:lastRow="0" w:firstColumn="1" w:lastColumn="0" w:oddVBand="0" w:evenVBand="0" w:oddHBand="0" w:evenHBand="0" w:firstRowFirstColumn="0" w:firstRowLastColumn="0" w:lastRowFirstColumn="0" w:lastRowLastColumn="0"/>
            <w:tcW w:w="2263" w:type="dxa"/>
            <w:hideMark/>
          </w:tcPr>
          <w:p w14:paraId="0AEB125F"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772C8107"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Luego de validar lo que entrega Servicio al Cliente, yo completo el paquete con documentos que deben salir de los sistemas que tenemos.</w:t>
            </w:r>
          </w:p>
        </w:tc>
      </w:tr>
      <w:tr w:rsidR="009A6686" w:rsidRPr="00FC1011" w14:paraId="35E7D170" w14:textId="77777777" w:rsidTr="009A6686">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2263" w:type="dxa"/>
            <w:hideMark/>
          </w:tcPr>
          <w:p w14:paraId="306DFF3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06E5B89B"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Entiendo, ¿qué otros documentos debes buscar y adjuntar? ¿En dónde los encuentras? ¿Le toma mucho tiempo?</w:t>
            </w:r>
          </w:p>
        </w:tc>
      </w:tr>
      <w:tr w:rsidR="009A6686" w:rsidRPr="00FC1011" w14:paraId="27BD681F" w14:textId="77777777" w:rsidTr="009A6686">
        <w:trPr>
          <w:trHeight w:val="1887"/>
        </w:trPr>
        <w:tc>
          <w:tcPr>
            <w:cnfStyle w:val="001000000000" w:firstRow="0" w:lastRow="0" w:firstColumn="1" w:lastColumn="0" w:oddVBand="0" w:evenVBand="0" w:oddHBand="0" w:evenHBand="0" w:firstRowFirstColumn="0" w:firstRowLastColumn="0" w:lastRowFirstColumn="0" w:lastRowLastColumn="0"/>
            <w:tcW w:w="2263" w:type="dxa"/>
            <w:hideMark/>
          </w:tcPr>
          <w:p w14:paraId="195A7D9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lastRenderedPageBreak/>
              <w:t>Asesor Comercial de Cartera</w:t>
            </w:r>
          </w:p>
        </w:tc>
        <w:tc>
          <w:tcPr>
            <w:tcW w:w="11692" w:type="dxa"/>
            <w:gridSpan w:val="5"/>
            <w:hideMark/>
          </w:tcPr>
          <w:p w14:paraId="3F908EA7"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Por ejemplo, descargo el auxiliar contable más reciente y el estado de cuenta desde JDE, que es el sistema contable. También tengo que ingresar al CRM, al módulo de oportunidades, para extraer la hoja de negociación y la certificación completa de firmas, en cuanto al tiempo que toma hacer esto depende. Hay casos simples que se hacen en unos 10 minutos, pero si el cliente tiene varias negociaciones o AN8s, o si hay documentos firmados a mano y guardados en físico, puede tardar mucho más, cuando hay casos que la carpeta de los documentos está en físico se tiene que requerir al área de archivo, entonces ahí en ese momento se puede demorar mucho más, luego de descargar los documentos los tengo que imprimir, y también registrar que retiros voy a pasarle al contable en una base que tenemos en Excel, y luego se le informa que se le van a subir retiros por correo, ya que el contable está en el piso 10 y pues nosotros acá en el piso 1. </w:t>
            </w:r>
          </w:p>
        </w:tc>
      </w:tr>
      <w:tr w:rsidR="009A6686" w:rsidRPr="00FC1011" w14:paraId="6D5FF535" w14:textId="77777777" w:rsidTr="009A668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2263" w:type="dxa"/>
            <w:hideMark/>
          </w:tcPr>
          <w:p w14:paraId="285043B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2A4327F0"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¿Y ese transporte se hace siempre que toca entregar los documentos? </w:t>
            </w:r>
          </w:p>
        </w:tc>
      </w:tr>
      <w:tr w:rsidR="009A6686" w:rsidRPr="00FC1011" w14:paraId="5799FD28" w14:textId="77777777" w:rsidTr="009A6686">
        <w:trPr>
          <w:trHeight w:val="255"/>
        </w:trPr>
        <w:tc>
          <w:tcPr>
            <w:cnfStyle w:val="001000000000" w:firstRow="0" w:lastRow="0" w:firstColumn="1" w:lastColumn="0" w:oddVBand="0" w:evenVBand="0" w:oddHBand="0" w:evenHBand="0" w:firstRowFirstColumn="0" w:firstRowLastColumn="0" w:lastRowFirstColumn="0" w:lastRowLastColumn="0"/>
            <w:tcW w:w="2263" w:type="dxa"/>
            <w:hideMark/>
          </w:tcPr>
          <w:p w14:paraId="154ED5FD"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0C73F566"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Si, porque el contable tiene que recibir los documentos originales y validarlos también el.</w:t>
            </w:r>
          </w:p>
        </w:tc>
      </w:tr>
      <w:tr w:rsidR="009A6686" w:rsidRPr="00FC1011" w14:paraId="20DBDE3F" w14:textId="77777777" w:rsidTr="009A6686">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2263" w:type="dxa"/>
            <w:hideMark/>
          </w:tcPr>
          <w:p w14:paraId="4991BCB9"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7701F333"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Entiendo. ¿Y cómo priorizas las solicitudes cuando te llegan varias al tiempo? ¿Hay algunas que se atienden con mayor urgencia?</w:t>
            </w:r>
          </w:p>
        </w:tc>
      </w:tr>
      <w:tr w:rsidR="009A6686" w:rsidRPr="00FC1011" w14:paraId="7661F3A4" w14:textId="77777777" w:rsidTr="009A6686">
        <w:trPr>
          <w:trHeight w:val="1173"/>
        </w:trPr>
        <w:tc>
          <w:tcPr>
            <w:cnfStyle w:val="001000000000" w:firstRow="0" w:lastRow="0" w:firstColumn="1" w:lastColumn="0" w:oddVBand="0" w:evenVBand="0" w:oddHBand="0" w:evenHBand="0" w:firstRowFirstColumn="0" w:firstRowLastColumn="0" w:lastRowFirstColumn="0" w:lastRowLastColumn="0"/>
            <w:tcW w:w="2263" w:type="dxa"/>
            <w:hideMark/>
          </w:tcPr>
          <w:p w14:paraId="2DE9CDF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7D8F1D3F"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Por lo general, las solicitudes se gestionan por orden de llegada. Si vienen varios retiros en un solo día, se programan para el día siguiente, porque ya llegan acá cuando estamos próximos a salir, cuando llegan pocos, se pueden agrupar y enviar juntos uno o dos días después, ya que como te dije toca ir hasta el piso 10 y a veces uno está muy ocupado, sin embargo, si hay instrucciones directas de la gerencia, esos casos se priorizan de inmediato, sin importar el orden.</w:t>
            </w:r>
          </w:p>
        </w:tc>
      </w:tr>
      <w:tr w:rsidR="009A6686" w:rsidRPr="00FC1011" w14:paraId="39146E60" w14:textId="77777777" w:rsidTr="009A6686">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263" w:type="dxa"/>
            <w:hideMark/>
          </w:tcPr>
          <w:p w14:paraId="26CCE13A"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1CE93149"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¿Mencionaste sistemas o bases de datos que utilizas para buscar esta información, como se busca la información? </w:t>
            </w:r>
          </w:p>
        </w:tc>
      </w:tr>
      <w:tr w:rsidR="009A6686" w:rsidRPr="00FC1011" w14:paraId="0E98B17D" w14:textId="77777777" w:rsidTr="009A6686">
        <w:trPr>
          <w:trHeight w:val="609"/>
        </w:trPr>
        <w:tc>
          <w:tcPr>
            <w:cnfStyle w:val="001000000000" w:firstRow="0" w:lastRow="0" w:firstColumn="1" w:lastColumn="0" w:oddVBand="0" w:evenVBand="0" w:oddHBand="0" w:evenHBand="0" w:firstRowFirstColumn="0" w:firstRowLastColumn="0" w:lastRowFirstColumn="0" w:lastRowLastColumn="0"/>
            <w:tcW w:w="2263" w:type="dxa"/>
            <w:hideMark/>
          </w:tcPr>
          <w:p w14:paraId="5FDB1CD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73EE0DEA"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Trabajo principalmente con el CRM y con JDE. Ambos son eficientes. En la mayoría de los casos, basta con tener el AN8 del cliente, el HN de la negociación y, si no se tiene el AN8, la cédula también puede servir para buscar la información.</w:t>
            </w:r>
          </w:p>
        </w:tc>
      </w:tr>
      <w:tr w:rsidR="009A6686" w:rsidRPr="00FC1011" w14:paraId="5D8C65A2" w14:textId="77777777" w:rsidTr="009A6686">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2263" w:type="dxa"/>
            <w:hideMark/>
          </w:tcPr>
          <w:p w14:paraId="12DDB60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5E9D8F39"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¿Qué dificultades encuentras al reunir toda la documentación completa y correcta?</w:t>
            </w:r>
          </w:p>
        </w:tc>
      </w:tr>
      <w:tr w:rsidR="009A6686" w:rsidRPr="00FC1011" w14:paraId="72BF3787" w14:textId="77777777" w:rsidTr="009A6686">
        <w:trPr>
          <w:trHeight w:val="1262"/>
        </w:trPr>
        <w:tc>
          <w:tcPr>
            <w:cnfStyle w:val="001000000000" w:firstRow="0" w:lastRow="0" w:firstColumn="1" w:lastColumn="0" w:oddVBand="0" w:evenVBand="0" w:oddHBand="0" w:evenHBand="0" w:firstRowFirstColumn="0" w:firstRowLastColumn="0" w:lastRowFirstColumn="0" w:lastRowLastColumn="0"/>
            <w:tcW w:w="2263" w:type="dxa"/>
            <w:hideMark/>
          </w:tcPr>
          <w:p w14:paraId="6E23CF3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6ED1693D"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 general, no hay muchas dificultades, ya que la mayoría de la información está en JDE o en el CRM. Lo que sí complica un poco es cuando los documentos están archivados en físico, sobre todo si la hoja de negociación fue firmada a mano. En esos casos, tengo que buscar la carpeta física, sacar los documentos que necesito, escanearlos y volver a archivarla. Eso consume tiempo adicional y retrasa un poco el proceso. Lo que me parece como malo es que se tengan que imprimir y trasladar los documentos hasta allá, ya que todos tenemos los sistemas JDE y CRM.</w:t>
            </w:r>
          </w:p>
        </w:tc>
      </w:tr>
      <w:tr w:rsidR="009A6686" w:rsidRPr="00FC1011" w14:paraId="36380BEC" w14:textId="77777777" w:rsidTr="009A6686">
        <w:trPr>
          <w:cnfStyle w:val="000000100000" w:firstRow="0" w:lastRow="0" w:firstColumn="0" w:lastColumn="0" w:oddVBand="0" w:evenVBand="0" w:oddHBand="1" w:evenHBand="0" w:firstRowFirstColumn="0" w:firstRowLastColumn="0" w:lastRowFirstColumn="0" w:lastRowLastColumn="0"/>
          <w:trHeight w:val="487"/>
        </w:trPr>
        <w:tc>
          <w:tcPr>
            <w:cnfStyle w:val="001000000000" w:firstRow="0" w:lastRow="0" w:firstColumn="1" w:lastColumn="0" w:oddVBand="0" w:evenVBand="0" w:oddHBand="0" w:evenHBand="0" w:firstRowFirstColumn="0" w:firstRowLastColumn="0" w:lastRowFirstColumn="0" w:lastRowLastColumn="0"/>
            <w:tcW w:w="2263" w:type="dxa"/>
            <w:hideMark/>
          </w:tcPr>
          <w:p w14:paraId="2CC22550"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2F1E3DDD"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Si claro, debe ser pesado si toca ir varias veces al día, y ¿Cómo es la comunicación con otros departamentos durante este proceso?</w:t>
            </w:r>
          </w:p>
        </w:tc>
      </w:tr>
      <w:tr w:rsidR="009A6686" w:rsidRPr="00FC1011" w14:paraId="672A37D7" w14:textId="77777777" w:rsidTr="009A6686">
        <w:trPr>
          <w:trHeight w:val="1076"/>
        </w:trPr>
        <w:tc>
          <w:tcPr>
            <w:cnfStyle w:val="001000000000" w:firstRow="0" w:lastRow="0" w:firstColumn="1" w:lastColumn="0" w:oddVBand="0" w:evenVBand="0" w:oddHBand="0" w:evenHBand="0" w:firstRowFirstColumn="0" w:firstRowLastColumn="0" w:lastRowFirstColumn="0" w:lastRowLastColumn="0"/>
            <w:tcW w:w="2263" w:type="dxa"/>
            <w:hideMark/>
          </w:tcPr>
          <w:p w14:paraId="1F2E1EE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47641FF1"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La comunicación se da por </w:t>
            </w:r>
            <w:proofErr w:type="spellStart"/>
            <w:r w:rsidRPr="00FC1011">
              <w:rPr>
                <w:rFonts w:eastAsia="Times New Roman"/>
                <w:color w:val="000000"/>
                <w:sz w:val="20"/>
                <w:szCs w:val="20"/>
                <w:lang w:eastAsia="es-CO"/>
              </w:rPr>
              <w:t>Teams</w:t>
            </w:r>
            <w:proofErr w:type="spellEnd"/>
            <w:r w:rsidRPr="00FC1011">
              <w:rPr>
                <w:rFonts w:eastAsia="Times New Roman"/>
                <w:color w:val="000000"/>
                <w:sz w:val="20"/>
                <w:szCs w:val="20"/>
                <w:lang w:eastAsia="es-CO"/>
              </w:rPr>
              <w:t xml:space="preserve"> para mensajes rápidos o por correo electrónico cuando se requiere formalidad, por ejemplo, si hay que coordinar algo con Contabilidad o con Servicio al Cliente y se tiene que dejar un registro. Pero los documentos si se manejan en físico todos, se entrega físicamente entre áreas o incluso entre sucursales, que tengo entendido que entre sucursales toma mucho más tiempo porque los traen hasta acá, lo cual supongo extiende los tiempos de gestión.</w:t>
            </w:r>
          </w:p>
        </w:tc>
      </w:tr>
      <w:tr w:rsidR="009A6686" w:rsidRPr="00FC1011" w14:paraId="37E7D8A9" w14:textId="77777777" w:rsidTr="009A6686">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2263" w:type="dxa"/>
            <w:hideMark/>
          </w:tcPr>
          <w:p w14:paraId="59AD246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lastRenderedPageBreak/>
              <w:t xml:space="preserve">Entrevistador </w:t>
            </w:r>
          </w:p>
        </w:tc>
        <w:tc>
          <w:tcPr>
            <w:tcW w:w="11692" w:type="dxa"/>
            <w:gridSpan w:val="5"/>
            <w:hideMark/>
          </w:tcPr>
          <w:p w14:paraId="625A291B"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Sobre estos tiempos ¿Qué opinas sobre los tiempos generales de este proceso de retiro? ¿Son razonables?</w:t>
            </w:r>
          </w:p>
        </w:tc>
      </w:tr>
      <w:tr w:rsidR="009A6686" w:rsidRPr="00FC1011" w14:paraId="3B9676C3" w14:textId="77777777" w:rsidTr="009A6686">
        <w:trPr>
          <w:trHeight w:val="1135"/>
        </w:trPr>
        <w:tc>
          <w:tcPr>
            <w:cnfStyle w:val="001000000000" w:firstRow="0" w:lastRow="0" w:firstColumn="1" w:lastColumn="0" w:oddVBand="0" w:evenVBand="0" w:oddHBand="0" w:evenHBand="0" w:firstRowFirstColumn="0" w:firstRowLastColumn="0" w:lastRowFirstColumn="0" w:lastRowLastColumn="0"/>
            <w:tcW w:w="2263" w:type="dxa"/>
            <w:hideMark/>
          </w:tcPr>
          <w:p w14:paraId="546F9BC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58B890C3"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 lo personal, considero que sí, los tiempos son razonables, sobre todo aquí en Bucaramanga, que es de donde tengo conocimiento. A los clientes se les dice que puede tomar hasta 60, pero eso no demora más de 25 días. Pero por supuesto, siento que se podría mejorar, pero en líneas generales, los pagos se realizan dentro de los plazos establecidos. Tal vez en otras ciudades, donde hay más volumen de casos, los tiempos pueden extenderse más.</w:t>
            </w:r>
          </w:p>
        </w:tc>
      </w:tr>
      <w:tr w:rsidR="009A6686" w:rsidRPr="00FC1011" w14:paraId="6E830F56" w14:textId="77777777" w:rsidTr="009A6686">
        <w:trPr>
          <w:cnfStyle w:val="000000100000" w:firstRow="0" w:lastRow="0" w:firstColumn="0" w:lastColumn="0" w:oddVBand="0" w:evenVBand="0" w:oddHBand="1"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2263" w:type="dxa"/>
            <w:hideMark/>
          </w:tcPr>
          <w:p w14:paraId="1656DC3A"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1D4B5831"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¿Tu carga de trabajo varía según la época? ¿Hay momentos en los que el volumen de solicitudes es mayor?</w:t>
            </w:r>
          </w:p>
        </w:tc>
      </w:tr>
      <w:tr w:rsidR="009A6686" w:rsidRPr="00FC1011" w14:paraId="73D21480" w14:textId="77777777" w:rsidTr="009A6686">
        <w:trPr>
          <w:trHeight w:val="916"/>
        </w:trPr>
        <w:tc>
          <w:tcPr>
            <w:cnfStyle w:val="001000000000" w:firstRow="0" w:lastRow="0" w:firstColumn="1" w:lastColumn="0" w:oddVBand="0" w:evenVBand="0" w:oddHBand="0" w:evenHBand="0" w:firstRowFirstColumn="0" w:firstRowLastColumn="0" w:lastRowFirstColumn="0" w:lastRowLastColumn="0"/>
            <w:tcW w:w="2263" w:type="dxa"/>
            <w:hideMark/>
          </w:tcPr>
          <w:p w14:paraId="34F057A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035F2318"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Sí, claro. A comienzos de mes siempre se presenta un mayor número de solicitudes. También se nota un aumento durante los retiros por mora, que son hasta el 15 de cada mes. Sin embargo, el flujo se mantiene relativamente constante durante el resto del mes, y no es sobre carga laboral porque está dentro de mis labores.</w:t>
            </w:r>
          </w:p>
        </w:tc>
      </w:tr>
      <w:tr w:rsidR="009A6686" w:rsidRPr="00FC1011" w14:paraId="1FDB9A4A" w14:textId="77777777" w:rsidTr="009A6686">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2263" w:type="dxa"/>
            <w:hideMark/>
          </w:tcPr>
          <w:p w14:paraId="5D6968F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2FEC85F3"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¿Recibiste capacitación para esta labor? ¿Consideras que fue suficiente?</w:t>
            </w:r>
          </w:p>
        </w:tc>
      </w:tr>
      <w:tr w:rsidR="009A6686" w:rsidRPr="00FC1011" w14:paraId="3542332E" w14:textId="77777777" w:rsidTr="009A6686">
        <w:trPr>
          <w:trHeight w:val="692"/>
        </w:trPr>
        <w:tc>
          <w:tcPr>
            <w:cnfStyle w:val="001000000000" w:firstRow="0" w:lastRow="0" w:firstColumn="1" w:lastColumn="0" w:oddVBand="0" w:evenVBand="0" w:oddHBand="0" w:evenHBand="0" w:firstRowFirstColumn="0" w:firstRowLastColumn="0" w:lastRowFirstColumn="0" w:lastRowLastColumn="0"/>
            <w:tcW w:w="2263" w:type="dxa"/>
            <w:hideMark/>
          </w:tcPr>
          <w:p w14:paraId="46BAC8A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06B051E3"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Sí, recibí una capacitación adecuada, especialmente al principio. Con el tiempo uno también va aprendiendo más con la práctica. Hoy en día no tengo dificultades para gestionar retiros y devoluciones.</w:t>
            </w:r>
          </w:p>
        </w:tc>
      </w:tr>
      <w:tr w:rsidR="009A6686" w:rsidRPr="00FC1011" w14:paraId="3E9AC2D5" w14:textId="77777777" w:rsidTr="009A6686">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2263" w:type="dxa"/>
            <w:hideMark/>
          </w:tcPr>
          <w:p w14:paraId="47B22AA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191B1253"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Para cerrar, ¿consideras que tu rol contribuye a que el proceso funcione mejor?</w:t>
            </w:r>
          </w:p>
        </w:tc>
      </w:tr>
      <w:tr w:rsidR="009A6686" w:rsidRPr="00FC1011" w14:paraId="33E81121" w14:textId="77777777" w:rsidTr="009A6686">
        <w:trPr>
          <w:trHeight w:val="838"/>
        </w:trPr>
        <w:tc>
          <w:tcPr>
            <w:cnfStyle w:val="001000000000" w:firstRow="0" w:lastRow="0" w:firstColumn="1" w:lastColumn="0" w:oddVBand="0" w:evenVBand="0" w:oddHBand="0" w:evenHBand="0" w:firstRowFirstColumn="0" w:firstRowLastColumn="0" w:lastRowFirstColumn="0" w:lastRowLastColumn="0"/>
            <w:tcW w:w="2263" w:type="dxa"/>
            <w:hideMark/>
          </w:tcPr>
          <w:p w14:paraId="5231468F"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Comercial de Cartera</w:t>
            </w:r>
          </w:p>
        </w:tc>
        <w:tc>
          <w:tcPr>
            <w:tcW w:w="11692" w:type="dxa"/>
            <w:gridSpan w:val="5"/>
            <w:hideMark/>
          </w:tcPr>
          <w:p w14:paraId="476CCC57"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Sí, absolutamente. Creo </w:t>
            </w:r>
            <w:r w:rsidRPr="00B1003C">
              <w:rPr>
                <w:rFonts w:eastAsia="Times New Roman"/>
                <w:color w:val="000000"/>
                <w:sz w:val="20"/>
                <w:szCs w:val="20"/>
                <w:lang w:eastAsia="es-CO"/>
              </w:rPr>
              <w:t>que,</w:t>
            </w:r>
            <w:r w:rsidRPr="00FC1011">
              <w:rPr>
                <w:rFonts w:eastAsia="Times New Roman"/>
                <w:color w:val="000000"/>
                <w:sz w:val="20"/>
                <w:szCs w:val="20"/>
                <w:lang w:eastAsia="es-CO"/>
              </w:rPr>
              <w:t xml:space="preserve"> si todo este trabajo recayera en el asesor contable, se sobrecargaría mucho y se ralentizaría el proceso. Además, como yo tengo contacto directo con el cliente, es más fácil identificar inconsistencias o agilizar detalles que el asesor contable no podría y le tomarían más tiempo.</w:t>
            </w:r>
          </w:p>
        </w:tc>
      </w:tr>
      <w:tr w:rsidR="009A6686" w:rsidRPr="00FC1011" w14:paraId="069638AF" w14:textId="77777777" w:rsidTr="009A6686">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2263" w:type="dxa"/>
            <w:hideMark/>
          </w:tcPr>
          <w:p w14:paraId="68E5EB90"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92" w:type="dxa"/>
            <w:gridSpan w:val="5"/>
            <w:hideMark/>
          </w:tcPr>
          <w:p w14:paraId="578AE594"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Vale, muchas gracias eso es todo, que tenga un buen día.</w:t>
            </w:r>
          </w:p>
        </w:tc>
      </w:tr>
    </w:tbl>
    <w:p w14:paraId="5D732E50" w14:textId="75A8DD99" w:rsidR="009A6686" w:rsidRDefault="009A6686" w:rsidP="009A6686">
      <w:pPr>
        <w:ind w:left="0" w:firstLine="0"/>
      </w:pPr>
    </w:p>
    <w:p w14:paraId="6A4A1D15" w14:textId="384A9B0D" w:rsidR="009A6686" w:rsidRDefault="009A6686" w:rsidP="009A6686">
      <w:pPr>
        <w:ind w:left="0" w:firstLine="0"/>
      </w:pPr>
    </w:p>
    <w:p w14:paraId="212B1532" w14:textId="0CD8DFFB" w:rsidR="009A6686" w:rsidRDefault="009A6686" w:rsidP="009A6686">
      <w:pPr>
        <w:ind w:left="0" w:firstLine="0"/>
      </w:pPr>
    </w:p>
    <w:p w14:paraId="7715583A" w14:textId="08E6A42E" w:rsidR="009A6686" w:rsidRDefault="009A6686" w:rsidP="009A6686">
      <w:pPr>
        <w:ind w:left="0" w:firstLine="0"/>
      </w:pPr>
    </w:p>
    <w:p w14:paraId="13353CF9" w14:textId="7C70E223" w:rsidR="009A6686" w:rsidRDefault="009A6686" w:rsidP="009A6686">
      <w:pPr>
        <w:ind w:left="0" w:firstLine="0"/>
      </w:pPr>
    </w:p>
    <w:p w14:paraId="11A05613" w14:textId="4F12C608" w:rsidR="009A6686" w:rsidRDefault="009A6686" w:rsidP="009A6686">
      <w:pPr>
        <w:ind w:left="0" w:firstLine="0"/>
      </w:pPr>
    </w:p>
    <w:p w14:paraId="1E44046A" w14:textId="326A1260" w:rsidR="009A6686" w:rsidRDefault="009A6686" w:rsidP="009A6686">
      <w:pPr>
        <w:ind w:left="0" w:firstLine="0"/>
      </w:pPr>
    </w:p>
    <w:p w14:paraId="2A4FCBBC" w14:textId="5247C37D" w:rsidR="009A6686" w:rsidRDefault="009A6686" w:rsidP="009A6686">
      <w:pPr>
        <w:ind w:left="0" w:firstLine="0"/>
      </w:pPr>
    </w:p>
    <w:p w14:paraId="2623643C" w14:textId="36C912C3" w:rsidR="009A6686" w:rsidRDefault="009A6686" w:rsidP="009A6686">
      <w:pPr>
        <w:ind w:left="0" w:firstLine="0"/>
      </w:pPr>
    </w:p>
    <w:p w14:paraId="5AE188D2" w14:textId="194AD328" w:rsidR="009A6686" w:rsidRDefault="009A6686" w:rsidP="009A6686">
      <w:pPr>
        <w:ind w:left="0" w:firstLine="0"/>
      </w:pPr>
    </w:p>
    <w:p w14:paraId="66936A77" w14:textId="40683544" w:rsidR="009A6686" w:rsidRDefault="009A6686" w:rsidP="009A6686">
      <w:pPr>
        <w:ind w:left="0" w:firstLine="0"/>
      </w:pPr>
    </w:p>
    <w:p w14:paraId="78D049F7" w14:textId="69B287E2" w:rsidR="009A6686" w:rsidRDefault="009A6686" w:rsidP="009A6686">
      <w:pPr>
        <w:ind w:left="0" w:firstLine="0"/>
      </w:pPr>
    </w:p>
    <w:tbl>
      <w:tblPr>
        <w:tblStyle w:val="Tablaconcuadrcula4-nfasis1"/>
        <w:tblW w:w="14064" w:type="dxa"/>
        <w:tblLook w:val="04A0" w:firstRow="1" w:lastRow="0" w:firstColumn="1" w:lastColumn="0" w:noHBand="0" w:noVBand="1"/>
      </w:tblPr>
      <w:tblGrid>
        <w:gridCol w:w="2263"/>
        <w:gridCol w:w="4974"/>
        <w:gridCol w:w="1264"/>
        <w:gridCol w:w="1928"/>
        <w:gridCol w:w="1782"/>
        <w:gridCol w:w="1853"/>
      </w:tblGrid>
      <w:tr w:rsidR="009A6686" w:rsidRPr="00FC1011" w14:paraId="65382FD8" w14:textId="77777777" w:rsidTr="009A6686">
        <w:trPr>
          <w:cnfStyle w:val="100000000000" w:firstRow="1" w:lastRow="0" w:firstColumn="0" w:lastColumn="0" w:oddVBand="0" w:evenVBand="0" w:oddHBand="0"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10429" w:type="dxa"/>
            <w:gridSpan w:val="4"/>
            <w:noWrap/>
            <w:hideMark/>
          </w:tcPr>
          <w:p w14:paraId="61183EDA"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Entrevista al Asesor Contable de Cartera</w:t>
            </w:r>
          </w:p>
        </w:tc>
        <w:tc>
          <w:tcPr>
            <w:tcW w:w="1782" w:type="dxa"/>
            <w:noWrap/>
            <w:hideMark/>
          </w:tcPr>
          <w:p w14:paraId="7A30136C"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Fecha</w:t>
            </w:r>
          </w:p>
        </w:tc>
        <w:tc>
          <w:tcPr>
            <w:tcW w:w="1853" w:type="dxa"/>
            <w:noWrap/>
            <w:hideMark/>
          </w:tcPr>
          <w:p w14:paraId="21661B76"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11/03/2025</w:t>
            </w:r>
          </w:p>
        </w:tc>
      </w:tr>
      <w:tr w:rsidR="009A6686" w:rsidRPr="00B1003C" w14:paraId="65929EE7" w14:textId="77777777" w:rsidTr="009A6686">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63" w:type="dxa"/>
            <w:noWrap/>
            <w:hideMark/>
          </w:tcPr>
          <w:p w14:paraId="3790513A"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Genero</w:t>
            </w:r>
          </w:p>
        </w:tc>
        <w:tc>
          <w:tcPr>
            <w:tcW w:w="4974" w:type="dxa"/>
            <w:noWrap/>
            <w:hideMark/>
          </w:tcPr>
          <w:p w14:paraId="3688FD28"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Hombre</w:t>
            </w:r>
          </w:p>
        </w:tc>
        <w:tc>
          <w:tcPr>
            <w:tcW w:w="1264" w:type="dxa"/>
            <w:noWrap/>
            <w:hideMark/>
          </w:tcPr>
          <w:p w14:paraId="4064AE44"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Edad</w:t>
            </w:r>
          </w:p>
        </w:tc>
        <w:tc>
          <w:tcPr>
            <w:tcW w:w="1928" w:type="dxa"/>
            <w:noWrap/>
            <w:hideMark/>
          </w:tcPr>
          <w:p w14:paraId="717E2C29"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26 años</w:t>
            </w:r>
          </w:p>
        </w:tc>
        <w:tc>
          <w:tcPr>
            <w:tcW w:w="1782" w:type="dxa"/>
            <w:hideMark/>
          </w:tcPr>
          <w:p w14:paraId="10710959"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Experiencia en el cargo</w:t>
            </w:r>
          </w:p>
        </w:tc>
        <w:tc>
          <w:tcPr>
            <w:tcW w:w="1853" w:type="dxa"/>
            <w:noWrap/>
            <w:hideMark/>
          </w:tcPr>
          <w:p w14:paraId="5B8056E6"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2 años</w:t>
            </w:r>
          </w:p>
        </w:tc>
      </w:tr>
      <w:tr w:rsidR="009A6686" w:rsidRPr="00FC1011" w14:paraId="6904CA8B" w14:textId="77777777" w:rsidTr="009A6686">
        <w:trPr>
          <w:trHeight w:val="286"/>
        </w:trPr>
        <w:tc>
          <w:tcPr>
            <w:cnfStyle w:val="001000000000" w:firstRow="0" w:lastRow="0" w:firstColumn="1" w:lastColumn="0" w:oddVBand="0" w:evenVBand="0" w:oddHBand="0" w:evenHBand="0" w:firstRowFirstColumn="0" w:firstRowLastColumn="0" w:lastRowFirstColumn="0" w:lastRowLastColumn="0"/>
            <w:tcW w:w="2263" w:type="dxa"/>
            <w:noWrap/>
            <w:hideMark/>
          </w:tcPr>
          <w:p w14:paraId="44E6EC98"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Pregunta / Responde </w:t>
            </w:r>
          </w:p>
        </w:tc>
        <w:tc>
          <w:tcPr>
            <w:tcW w:w="11801" w:type="dxa"/>
            <w:gridSpan w:val="5"/>
            <w:noWrap/>
            <w:hideMark/>
          </w:tcPr>
          <w:p w14:paraId="6A0F538A"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Pregunta / Respuesta</w:t>
            </w:r>
          </w:p>
        </w:tc>
      </w:tr>
      <w:tr w:rsidR="009A6686" w:rsidRPr="00FC1011" w14:paraId="2CE57928" w14:textId="77777777" w:rsidTr="009A6686">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63" w:type="dxa"/>
            <w:hideMark/>
          </w:tcPr>
          <w:p w14:paraId="77DB2889"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2DAEFB25"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Buenos días, estoy realizando unas entrevistas a los empleados en las áreas claves del proyecto de devolución de dinero, para comenzar, ¿podría indicarme qué aspectos clave revisas al validar la documentación que entrega el asesor comercial de Cartera? ¿Cuáles son los errores más comunes que encuentras?</w:t>
            </w:r>
          </w:p>
        </w:tc>
      </w:tr>
      <w:tr w:rsidR="009A6686" w:rsidRPr="00FC1011" w14:paraId="7FEFF7AD" w14:textId="77777777" w:rsidTr="009A6686">
        <w:trPr>
          <w:trHeight w:val="1624"/>
        </w:trPr>
        <w:tc>
          <w:tcPr>
            <w:cnfStyle w:val="001000000000" w:firstRow="0" w:lastRow="0" w:firstColumn="1" w:lastColumn="0" w:oddVBand="0" w:evenVBand="0" w:oddHBand="0" w:evenHBand="0" w:firstRowFirstColumn="0" w:firstRowLastColumn="0" w:lastRowFirstColumn="0" w:lastRowLastColumn="0"/>
            <w:tcW w:w="2263" w:type="dxa"/>
            <w:hideMark/>
          </w:tcPr>
          <w:p w14:paraId="7A65CEA4"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2EB564FD"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Buenos días, listo si, lo primero que hago es revisar uno a uno los documentos del paquete que llega, guiándome por un </w:t>
            </w:r>
            <w:proofErr w:type="spellStart"/>
            <w:r w:rsidRPr="00FC1011">
              <w:rPr>
                <w:rFonts w:eastAsia="Times New Roman"/>
                <w:color w:val="000000"/>
                <w:sz w:val="20"/>
                <w:szCs w:val="20"/>
                <w:lang w:eastAsia="es-CO"/>
              </w:rPr>
              <w:t>checklist</w:t>
            </w:r>
            <w:proofErr w:type="spellEnd"/>
            <w:r w:rsidRPr="00FC1011">
              <w:rPr>
                <w:rFonts w:eastAsia="Times New Roman"/>
                <w:color w:val="000000"/>
                <w:sz w:val="20"/>
                <w:szCs w:val="20"/>
                <w:lang w:eastAsia="es-CO"/>
              </w:rPr>
              <w:t xml:space="preserve"> que tenemos establecido. Me aseguro de que estén incluidos y que sean los del cliente correcto en especial el estado de cuenta, el auxiliar contable y la hoja de negociación. Es muy importante que toda la información sea coherente entre los documentos. Un error común que encuentro es que, a veces, se adjunta una oferta que no corresponde al negocio del cliente. Esto sucede porque en algunos casos se revuelven documentos de diferentes solicitudes, especialmente cuando el cliente tiene más de un AN8, el AN8 es como la cedula interna que tienen los clientes, es un número que nos ayuda a identificar rápidamente a un cliente.</w:t>
            </w:r>
          </w:p>
        </w:tc>
      </w:tr>
      <w:tr w:rsidR="009A6686" w:rsidRPr="00FC1011" w14:paraId="781B5B4E" w14:textId="77777777" w:rsidTr="009A6686">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2263" w:type="dxa"/>
            <w:hideMark/>
          </w:tcPr>
          <w:p w14:paraId="33FDA9C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2566E992"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Bien </w:t>
            </w:r>
            <w:proofErr w:type="spellStart"/>
            <w:r w:rsidRPr="00FC1011">
              <w:rPr>
                <w:rFonts w:eastAsia="Times New Roman"/>
                <w:color w:val="000000"/>
                <w:sz w:val="20"/>
                <w:szCs w:val="20"/>
                <w:lang w:eastAsia="es-CO"/>
              </w:rPr>
              <w:t>bien</w:t>
            </w:r>
            <w:proofErr w:type="spellEnd"/>
            <w:r w:rsidRPr="00FC1011">
              <w:rPr>
                <w:rFonts w:eastAsia="Times New Roman"/>
                <w:color w:val="000000"/>
                <w:sz w:val="20"/>
                <w:szCs w:val="20"/>
                <w:lang w:eastAsia="es-CO"/>
              </w:rPr>
              <w:t>, gracias por la aclaración y puede indicarme ¿Cómo gestionas la cancelación de la negociación o en otras palabras el retiro y como hace la facturación de la multa correspondiente?</w:t>
            </w:r>
          </w:p>
        </w:tc>
      </w:tr>
      <w:tr w:rsidR="009A6686" w:rsidRPr="00FC1011" w14:paraId="5AE4A67F" w14:textId="77777777" w:rsidTr="009A6686">
        <w:trPr>
          <w:trHeight w:val="1146"/>
        </w:trPr>
        <w:tc>
          <w:tcPr>
            <w:cnfStyle w:val="001000000000" w:firstRow="0" w:lastRow="0" w:firstColumn="1" w:lastColumn="0" w:oddVBand="0" w:evenVBand="0" w:oddHBand="0" w:evenHBand="0" w:firstRowFirstColumn="0" w:firstRowLastColumn="0" w:lastRowFirstColumn="0" w:lastRowLastColumn="0"/>
            <w:tcW w:w="2263" w:type="dxa"/>
            <w:hideMark/>
          </w:tcPr>
          <w:p w14:paraId="4C8AB44C"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0033B648"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Ese procedimiento se realiza directamente en el sistema JDE. Nosotros, como asesores contables, no utilizamos el CRM con frecuencia, aunque a veces se recurre a él para validar alguna información puntual. La cancelación de la venta se hace en JDE, y desde ahí también se gestiona la facturación de la multa, si aplica claro, la multa es según lo establecido en la hoja de negociación y las condiciones del contrato.</w:t>
            </w:r>
          </w:p>
        </w:tc>
      </w:tr>
      <w:tr w:rsidR="009A6686" w:rsidRPr="00FC1011" w14:paraId="75222A55" w14:textId="77777777" w:rsidTr="009A6686">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2263" w:type="dxa"/>
            <w:hideMark/>
          </w:tcPr>
          <w:p w14:paraId="10D434C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lastRenderedPageBreak/>
              <w:t xml:space="preserve">Entrevistador </w:t>
            </w:r>
          </w:p>
        </w:tc>
        <w:tc>
          <w:tcPr>
            <w:tcW w:w="11801" w:type="dxa"/>
            <w:gridSpan w:val="5"/>
            <w:hideMark/>
          </w:tcPr>
          <w:p w14:paraId="37F9619A"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que hace después de eso?</w:t>
            </w:r>
          </w:p>
        </w:tc>
      </w:tr>
      <w:tr w:rsidR="009A6686" w:rsidRPr="00FC1011" w14:paraId="6D26384F" w14:textId="77777777" w:rsidTr="009A6686">
        <w:trPr>
          <w:trHeight w:val="587"/>
        </w:trPr>
        <w:tc>
          <w:tcPr>
            <w:cnfStyle w:val="001000000000" w:firstRow="0" w:lastRow="0" w:firstColumn="1" w:lastColumn="0" w:oddVBand="0" w:evenVBand="0" w:oddHBand="0" w:evenHBand="0" w:firstRowFirstColumn="0" w:firstRowLastColumn="0" w:lastRowFirstColumn="0" w:lastRowLastColumn="0"/>
            <w:tcW w:w="2263" w:type="dxa"/>
            <w:hideMark/>
          </w:tcPr>
          <w:p w14:paraId="3ABEF378"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4A8F0E59"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Se hace una solicitud a cuentas por pagar para que ponga en disposición el dinero para pago, son procesos internos de la compañía, para disponer el dinero entre cuenta, y luego otra solicitud, otro formato con las instrucciones de giro.</w:t>
            </w:r>
          </w:p>
        </w:tc>
      </w:tr>
      <w:tr w:rsidR="009A6686" w:rsidRPr="00FC1011" w14:paraId="62DFE4E4" w14:textId="77777777" w:rsidTr="009A6686">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2263" w:type="dxa"/>
            <w:hideMark/>
          </w:tcPr>
          <w:p w14:paraId="6E4B0F94"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50A19BB9"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¿Qué procedimiento sigues para generar la solicitud a cuentas por pagar y la instrucción de giro? ¿Qué información incluyes?</w:t>
            </w:r>
          </w:p>
        </w:tc>
      </w:tr>
      <w:tr w:rsidR="009A6686" w:rsidRPr="00FC1011" w14:paraId="0A5DED8B" w14:textId="77777777" w:rsidTr="009A6686">
        <w:trPr>
          <w:trHeight w:val="1550"/>
        </w:trPr>
        <w:tc>
          <w:tcPr>
            <w:cnfStyle w:val="001000000000" w:firstRow="0" w:lastRow="0" w:firstColumn="1" w:lastColumn="0" w:oddVBand="0" w:evenVBand="0" w:oddHBand="0" w:evenHBand="0" w:firstRowFirstColumn="0" w:firstRowLastColumn="0" w:lastRowFirstColumn="0" w:lastRowLastColumn="0"/>
            <w:tcW w:w="2263" w:type="dxa"/>
            <w:hideMark/>
          </w:tcPr>
          <w:p w14:paraId="425CF31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02E79C25"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Primero, reviso que el estado de cuenta, el auxiliar contable y los registros de pagos en JDE estén correctos. Luego, diligencio un formato que se llama formato NO, con el valor que se va a devolver y los datos del cliente, ese se manda a aprobar por la coordinadora, luego de eso se lleva a </w:t>
            </w:r>
            <w:proofErr w:type="spellStart"/>
            <w:r w:rsidRPr="00FC1011">
              <w:rPr>
                <w:rFonts w:eastAsia="Times New Roman"/>
                <w:color w:val="000000"/>
                <w:sz w:val="20"/>
                <w:szCs w:val="20"/>
                <w:lang w:eastAsia="es-CO"/>
              </w:rPr>
              <w:t>cxp</w:t>
            </w:r>
            <w:proofErr w:type="spellEnd"/>
            <w:r w:rsidRPr="00FC1011">
              <w:rPr>
                <w:rFonts w:eastAsia="Times New Roman"/>
                <w:color w:val="000000"/>
                <w:sz w:val="20"/>
                <w:szCs w:val="20"/>
                <w:lang w:eastAsia="es-CO"/>
              </w:rPr>
              <w:t xml:space="preserve">, luego se diligencia también la instrucción de pago en Excel, donde se consolidan los datos del cliente, el valor a devolver y los soportes correspondientes. Ese formato se acompaña de todos los documentos físicos del paquete y, además, se escanea todo para enviarlo por correo a Cuentas por Pagar (CXP). Es muy importante que los dos formatos paquetes el físico y el escaneado se entreguen correctamente, ya que son requisito para que el pago se programe, si no hay algo correcto, ellos lo devuelven. </w:t>
            </w:r>
          </w:p>
        </w:tc>
      </w:tr>
      <w:tr w:rsidR="009A6686" w:rsidRPr="00FC1011" w14:paraId="041C7D93" w14:textId="77777777" w:rsidTr="009A6686">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2263" w:type="dxa"/>
            <w:hideMark/>
          </w:tcPr>
          <w:p w14:paraId="506EA68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3FF70F8D"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cómo se coordina esa entrega con cuentas por pagar? ¿Has notado problemas de comunicación?</w:t>
            </w:r>
          </w:p>
        </w:tc>
      </w:tr>
      <w:tr w:rsidR="009A6686" w:rsidRPr="00FC1011" w14:paraId="429CBBE3" w14:textId="77777777" w:rsidTr="009A6686">
        <w:trPr>
          <w:trHeight w:val="1412"/>
        </w:trPr>
        <w:tc>
          <w:tcPr>
            <w:cnfStyle w:val="001000000000" w:firstRow="0" w:lastRow="0" w:firstColumn="1" w:lastColumn="0" w:oddVBand="0" w:evenVBand="0" w:oddHBand="0" w:evenHBand="0" w:firstRowFirstColumn="0" w:firstRowLastColumn="0" w:lastRowFirstColumn="0" w:lastRowLastColumn="0"/>
            <w:tcW w:w="2263" w:type="dxa"/>
            <w:hideMark/>
          </w:tcPr>
          <w:p w14:paraId="540A32B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264866CE"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La radicación de paquetes para pago se realiza solo los miércoles antes de las 11:30 a.m. y la radicación de los NO todos los días también antes de las 11:30, según el procedimiento definido por CXP. Lo que se hace es enviar un correo previo con la relación de solicitudes que se van a entregar, y luego se lleva el paquete físico personalmente. En cuanto a la comunicación, no suele haber problemas graves, pero a veces otras áreas no organizan bien sus tiempos, y eso nos obliga a correr más para tener todo listo mucho antes de la hora límite, lo malo son los transportes de documentos que toca andar de un lado para otro.</w:t>
            </w:r>
          </w:p>
        </w:tc>
      </w:tr>
      <w:tr w:rsidR="009A6686" w:rsidRPr="00FC1011" w14:paraId="201E27C8" w14:textId="77777777" w:rsidTr="009A6686">
        <w:trPr>
          <w:cnfStyle w:val="000000100000" w:firstRow="0" w:lastRow="0" w:firstColumn="0" w:lastColumn="0" w:oddVBand="0" w:evenVBand="0" w:oddHBand="1"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2263" w:type="dxa"/>
            <w:hideMark/>
          </w:tcPr>
          <w:p w14:paraId="11E0BF2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7611B373"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Si entiendo, me podría comentar ¿Qué desafíos enfrentas en tu rol, especialmente relacionados con la precisión y los plazos?</w:t>
            </w:r>
          </w:p>
        </w:tc>
      </w:tr>
      <w:tr w:rsidR="009A6686" w:rsidRPr="00FC1011" w14:paraId="66C3E8E5" w14:textId="77777777" w:rsidTr="009A6686">
        <w:trPr>
          <w:trHeight w:val="1690"/>
        </w:trPr>
        <w:tc>
          <w:tcPr>
            <w:cnfStyle w:val="001000000000" w:firstRow="0" w:lastRow="0" w:firstColumn="1" w:lastColumn="0" w:oddVBand="0" w:evenVBand="0" w:oddHBand="0" w:evenHBand="0" w:firstRowFirstColumn="0" w:firstRowLastColumn="0" w:lastRowFirstColumn="0" w:lastRowLastColumn="0"/>
            <w:tcW w:w="2263" w:type="dxa"/>
            <w:hideMark/>
          </w:tcPr>
          <w:p w14:paraId="3FE8F7CD"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67774CA3"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El principal desafío es garantizar que todos los documentos estén correctos y completos antes del miércoles a las 11:30, si no están listos </w:t>
            </w:r>
            <w:r w:rsidRPr="00B1003C">
              <w:rPr>
                <w:rFonts w:eastAsia="Times New Roman"/>
                <w:color w:val="000000"/>
                <w:sz w:val="20"/>
                <w:szCs w:val="20"/>
                <w:lang w:eastAsia="es-CO"/>
              </w:rPr>
              <w:t>sería</w:t>
            </w:r>
            <w:r w:rsidRPr="00FC1011">
              <w:rPr>
                <w:rFonts w:eastAsia="Times New Roman"/>
                <w:color w:val="000000"/>
                <w:sz w:val="20"/>
                <w:szCs w:val="20"/>
                <w:lang w:eastAsia="es-CO"/>
              </w:rPr>
              <w:t xml:space="preserve"> otra semana más para poder radicar el pago. Además, existen plazos internos definidos por tipo de retiro: los retiros por mora deben gestionarse antes del 15 del mes, y los voluntarios antes del 27. En cuanto al tiempo que tarda la devolución al cliente, el plazo general es de hasta 60 días hábiles, aunque en la mayoría de los casos no se supera ese límite, salvo en algunos por mora que se demoran más porque el cliente debe enviar su certificación bancaria, y a veces no la envían de inmediato, los tiempos yo creo que están dentro del margen establecido, aunque la idea es mejorarlos claro.</w:t>
            </w:r>
          </w:p>
        </w:tc>
      </w:tr>
      <w:tr w:rsidR="009A6686" w:rsidRPr="00FC1011" w14:paraId="2F2E0AB1" w14:textId="77777777" w:rsidTr="009A6686">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2263" w:type="dxa"/>
            <w:hideMark/>
          </w:tcPr>
          <w:p w14:paraId="04CA97AD"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6B296C56"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¿La carga laboral influye en los tiempos de gestión así digas que no sobrepasan el límite? ¿Cuánto toma en promedio completar un caso?</w:t>
            </w:r>
          </w:p>
        </w:tc>
      </w:tr>
      <w:tr w:rsidR="009A6686" w:rsidRPr="00FC1011" w14:paraId="5894F471" w14:textId="77777777" w:rsidTr="009A6686">
        <w:trPr>
          <w:trHeight w:val="1425"/>
        </w:trPr>
        <w:tc>
          <w:tcPr>
            <w:cnfStyle w:val="001000000000" w:firstRow="0" w:lastRow="0" w:firstColumn="1" w:lastColumn="0" w:oddVBand="0" w:evenVBand="0" w:oddHBand="0" w:evenHBand="0" w:firstRowFirstColumn="0" w:firstRowLastColumn="0" w:lastRowFirstColumn="0" w:lastRowLastColumn="0"/>
            <w:tcW w:w="2263" w:type="dxa"/>
            <w:hideMark/>
          </w:tcPr>
          <w:p w14:paraId="145CEE10"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lastRenderedPageBreak/>
              <w:t>Asesor Contable de Cartera</w:t>
            </w:r>
          </w:p>
        </w:tc>
        <w:tc>
          <w:tcPr>
            <w:tcW w:w="11801" w:type="dxa"/>
            <w:gridSpan w:val="5"/>
            <w:hideMark/>
          </w:tcPr>
          <w:p w14:paraId="4C259369"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Afortunadamente, en este momento contamos con el apoyo de usted que es el practicante, y eso nos aligera bastante la carga. Pero sí, cuando no hay practicante, se siente la diferencia, aunque no es mucho. En cuanto al tiempo, es muy variable. Los retiros voluntarios bien documentados pueden tardar menos de 30 días desde que se radica la solicitud. Otros casos, especialmente si requieren validaciones adicionales, pueden extenderse, aunque por sucursal se manejan tiempos diferentes ya que en las otras sucursales se maneja el proceso en ocasiones de manera diferente, debería ser el mismo proceso, pero hacen algunas cosas diferentes.</w:t>
            </w:r>
          </w:p>
        </w:tc>
      </w:tr>
      <w:tr w:rsidR="009A6686" w:rsidRPr="00FC1011" w14:paraId="52735568" w14:textId="77777777" w:rsidTr="009A6686">
        <w:trPr>
          <w:cnfStyle w:val="000000100000" w:firstRow="0" w:lastRow="0" w:firstColumn="0" w:lastColumn="0" w:oddVBand="0" w:evenVBand="0" w:oddHBand="1" w:evenHBand="0" w:firstRowFirstColumn="0" w:firstRowLastColumn="0" w:lastRowFirstColumn="0" w:lastRowLastColumn="0"/>
          <w:trHeight w:val="776"/>
        </w:trPr>
        <w:tc>
          <w:tcPr>
            <w:cnfStyle w:val="001000000000" w:firstRow="0" w:lastRow="0" w:firstColumn="1" w:lastColumn="0" w:oddVBand="0" w:evenVBand="0" w:oddHBand="0" w:evenHBand="0" w:firstRowFirstColumn="0" w:firstRowLastColumn="0" w:lastRowFirstColumn="0" w:lastRowLastColumn="0"/>
            <w:tcW w:w="2263" w:type="dxa"/>
            <w:hideMark/>
          </w:tcPr>
          <w:p w14:paraId="65726FF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723E1332"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¿Qué sistemas o herramientas utilizas en tu gestión diaria? ¿Consideras que son adecuados?</w:t>
            </w:r>
          </w:p>
        </w:tc>
      </w:tr>
      <w:tr w:rsidR="009A6686" w:rsidRPr="00FC1011" w14:paraId="2C27BF08" w14:textId="77777777" w:rsidTr="009A6686">
        <w:trPr>
          <w:trHeight w:val="894"/>
        </w:trPr>
        <w:tc>
          <w:tcPr>
            <w:cnfStyle w:val="001000000000" w:firstRow="0" w:lastRow="0" w:firstColumn="1" w:lastColumn="0" w:oddVBand="0" w:evenVBand="0" w:oddHBand="0" w:evenHBand="0" w:firstRowFirstColumn="0" w:firstRowLastColumn="0" w:lastRowFirstColumn="0" w:lastRowLastColumn="0"/>
            <w:tcW w:w="2263" w:type="dxa"/>
            <w:hideMark/>
          </w:tcPr>
          <w:p w14:paraId="2DA0548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7AD72EB5"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Principalmente uso el sistema JDE, como lo había mencionado anteriormente, también se utiliza ocasionalmente el CRM, aunque nosotros, en el área contable, no lo usamos tanto. Para llevar algunos registros, usamos archivos de Excel, pero no contamos con una base de datos centralizada o automatizada para todo el proceso. Sería ideal poder integrar más los sistemas y reducir el manejo manual creería yo. </w:t>
            </w:r>
          </w:p>
        </w:tc>
      </w:tr>
      <w:tr w:rsidR="009A6686" w:rsidRPr="00FC1011" w14:paraId="24195D3B" w14:textId="77777777" w:rsidTr="009A6686">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2263" w:type="dxa"/>
            <w:hideMark/>
          </w:tcPr>
          <w:p w14:paraId="0BD85154"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04B4B892"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Acerca de los formatos, ya que son en Excel, ¿se presentan errores? </w:t>
            </w:r>
          </w:p>
        </w:tc>
      </w:tr>
      <w:tr w:rsidR="009A6686" w:rsidRPr="00FC1011" w14:paraId="676F90E3" w14:textId="77777777" w:rsidTr="009A6686">
        <w:trPr>
          <w:trHeight w:val="889"/>
        </w:trPr>
        <w:tc>
          <w:tcPr>
            <w:cnfStyle w:val="001000000000" w:firstRow="0" w:lastRow="0" w:firstColumn="1" w:lastColumn="0" w:oddVBand="0" w:evenVBand="0" w:oddHBand="0" w:evenHBand="0" w:firstRowFirstColumn="0" w:firstRowLastColumn="0" w:lastRowFirstColumn="0" w:lastRowLastColumn="0"/>
            <w:tcW w:w="2263" w:type="dxa"/>
            <w:hideMark/>
          </w:tcPr>
          <w:p w14:paraId="7C1A7001"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1D47D2D2"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Pues no la mayoría de las veces, pero si en ocasiones, algún número, algún punto, alguna letra, como todo se digita manual a veces ocurren errores y eso sí, cualquier cosa mal, es motivo de no aprobación del formato, y como no hay ningún método de validación automática a veces pasan errores y eso obliga a rehacer el documento.</w:t>
            </w:r>
          </w:p>
        </w:tc>
      </w:tr>
      <w:tr w:rsidR="009A6686" w:rsidRPr="00FC1011" w14:paraId="59D111D4" w14:textId="77777777" w:rsidTr="009A6686">
        <w:trPr>
          <w:cnfStyle w:val="000000100000" w:firstRow="0" w:lastRow="0" w:firstColumn="0" w:lastColumn="0" w:oddVBand="0" w:evenVBand="0" w:oddHBand="1"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2263" w:type="dxa"/>
            <w:hideMark/>
          </w:tcPr>
          <w:p w14:paraId="3E16430F"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7717742E"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cuando pasa ¿Cómo gestionas las solicitudes de corrección o aclaración por parte de otros departamentos?</w:t>
            </w:r>
          </w:p>
        </w:tc>
      </w:tr>
      <w:tr w:rsidR="009A6686" w:rsidRPr="00FC1011" w14:paraId="1C1D5415" w14:textId="77777777" w:rsidTr="009A6686">
        <w:trPr>
          <w:trHeight w:val="1273"/>
        </w:trPr>
        <w:tc>
          <w:tcPr>
            <w:cnfStyle w:val="001000000000" w:firstRow="0" w:lastRow="0" w:firstColumn="1" w:lastColumn="0" w:oddVBand="0" w:evenVBand="0" w:oddHBand="0" w:evenHBand="0" w:firstRowFirstColumn="0" w:firstRowLastColumn="0" w:lastRowFirstColumn="0" w:lastRowLastColumn="0"/>
            <w:tcW w:w="2263" w:type="dxa"/>
            <w:hideMark/>
          </w:tcPr>
          <w:p w14:paraId="44A5DB71"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29E04755"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Cuando se trata de una corrección menor o una duda rápida, usamos </w:t>
            </w:r>
            <w:proofErr w:type="spellStart"/>
            <w:r w:rsidRPr="00FC1011">
              <w:rPr>
                <w:rFonts w:eastAsia="Times New Roman"/>
                <w:color w:val="000000"/>
                <w:sz w:val="20"/>
                <w:szCs w:val="20"/>
                <w:lang w:eastAsia="es-CO"/>
              </w:rPr>
              <w:t>Teams</w:t>
            </w:r>
            <w:proofErr w:type="spellEnd"/>
            <w:r w:rsidRPr="00FC1011">
              <w:rPr>
                <w:rFonts w:eastAsia="Times New Roman"/>
                <w:color w:val="000000"/>
                <w:sz w:val="20"/>
                <w:szCs w:val="20"/>
                <w:lang w:eastAsia="es-CO"/>
              </w:rPr>
              <w:t>, porque es más ágil. Si hay que hacer una devolución formal de documentos o dejar constancia, lo hacemos por correo electrónico. Siempre tratamos de responder lo antes posible, pero eso también depende del volumen de trabajo del momento, pero si algo quedo mal y ya este impreso, toca volver a hacerlo. Lo complicado es transportar los documentos de un lado para otro, a veces no hay mucho tiempo y cuando queda algo mal toca volverlo a hacer, y volverlo a llevar a que lo firmen.</w:t>
            </w:r>
          </w:p>
        </w:tc>
      </w:tr>
      <w:tr w:rsidR="009A6686" w:rsidRPr="00FC1011" w14:paraId="297EDF4B" w14:textId="77777777" w:rsidTr="009A6686">
        <w:trPr>
          <w:cnfStyle w:val="000000100000" w:firstRow="0" w:lastRow="0" w:firstColumn="0" w:lastColumn="0" w:oddVBand="0" w:evenVBand="0" w:oddHBand="1"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263" w:type="dxa"/>
            <w:hideMark/>
          </w:tcPr>
          <w:p w14:paraId="2C2F790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3443D63E"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Entiendo eso sería un punto a tratar, y finalmente ¿hay algo que quisieras agregar? ¿Has identificado alguna ineficiencia o área de mejora en el proceso?</w:t>
            </w:r>
          </w:p>
        </w:tc>
      </w:tr>
      <w:tr w:rsidR="009A6686" w:rsidRPr="00FC1011" w14:paraId="2DEE771B" w14:textId="77777777" w:rsidTr="009A6686">
        <w:trPr>
          <w:trHeight w:val="986"/>
        </w:trPr>
        <w:tc>
          <w:tcPr>
            <w:cnfStyle w:val="001000000000" w:firstRow="0" w:lastRow="0" w:firstColumn="1" w:lastColumn="0" w:oddVBand="0" w:evenVBand="0" w:oddHBand="0" w:evenHBand="0" w:firstRowFirstColumn="0" w:firstRowLastColumn="0" w:lastRowFirstColumn="0" w:lastRowLastColumn="0"/>
            <w:tcW w:w="2263" w:type="dxa"/>
            <w:hideMark/>
          </w:tcPr>
          <w:p w14:paraId="034900C3"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Asesor Contable de Cartera</w:t>
            </w:r>
          </w:p>
        </w:tc>
        <w:tc>
          <w:tcPr>
            <w:tcW w:w="11801" w:type="dxa"/>
            <w:gridSpan w:val="5"/>
            <w:hideMark/>
          </w:tcPr>
          <w:p w14:paraId="22AEFB61"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Sí, hay dos cosas que me gustaría destacar. La primera es que a veces los tiempos de respuesta en otras áreas no están bien distribuidos, y eso nos obliga a correr más al momento de entregar los paquetes. La segunda es el consumo excesivo de papel, se utilizan muchas hojas por cada retiro, varias resmas por semana, lo cual podría evitarse si al proceso se le hiciera algún cambio.</w:t>
            </w:r>
          </w:p>
        </w:tc>
      </w:tr>
      <w:tr w:rsidR="009A6686" w:rsidRPr="00FC1011" w14:paraId="0F91E96F" w14:textId="77777777" w:rsidTr="009A6686">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3" w:type="dxa"/>
            <w:hideMark/>
          </w:tcPr>
          <w:p w14:paraId="305C2080"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801" w:type="dxa"/>
            <w:gridSpan w:val="5"/>
            <w:hideMark/>
          </w:tcPr>
          <w:p w14:paraId="5957923C"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Vale, muchas gracias eso sería todo, que tenga un buen día.</w:t>
            </w:r>
          </w:p>
        </w:tc>
      </w:tr>
    </w:tbl>
    <w:p w14:paraId="0113CC63" w14:textId="707100F4" w:rsidR="009A6686" w:rsidRDefault="009A6686" w:rsidP="009A6686">
      <w:pPr>
        <w:ind w:left="0" w:firstLine="0"/>
      </w:pPr>
    </w:p>
    <w:p w14:paraId="3A3E798A" w14:textId="09C9885D" w:rsidR="009A6686" w:rsidRDefault="009A6686" w:rsidP="009A6686">
      <w:pPr>
        <w:ind w:left="0" w:firstLine="0"/>
      </w:pPr>
    </w:p>
    <w:p w14:paraId="13811A79" w14:textId="5AE160C2" w:rsidR="009A6686" w:rsidRDefault="009A6686" w:rsidP="009A6686">
      <w:pPr>
        <w:ind w:left="0" w:firstLine="0"/>
      </w:pPr>
    </w:p>
    <w:p w14:paraId="1349D349" w14:textId="123B6513" w:rsidR="009A6686" w:rsidRDefault="009A6686" w:rsidP="009A6686">
      <w:pPr>
        <w:ind w:left="0" w:firstLine="0"/>
      </w:pPr>
    </w:p>
    <w:p w14:paraId="0BA13D4F" w14:textId="43B9A40A" w:rsidR="009A6686" w:rsidRDefault="009A6686" w:rsidP="009A6686">
      <w:pPr>
        <w:ind w:left="0" w:firstLine="0"/>
      </w:pPr>
    </w:p>
    <w:p w14:paraId="43D6F125" w14:textId="27EDE64B" w:rsidR="009A6686" w:rsidRDefault="009A6686" w:rsidP="009A6686">
      <w:pPr>
        <w:ind w:left="0" w:firstLine="0"/>
      </w:pPr>
    </w:p>
    <w:p w14:paraId="6CA89A85" w14:textId="1B3CC0E7" w:rsidR="009A6686" w:rsidRDefault="009A6686" w:rsidP="009A6686">
      <w:pPr>
        <w:ind w:left="0" w:firstLine="0"/>
      </w:pPr>
    </w:p>
    <w:p w14:paraId="04C116A5" w14:textId="7E8E584F" w:rsidR="009A6686" w:rsidRDefault="009A6686" w:rsidP="009A6686">
      <w:pPr>
        <w:ind w:left="0" w:firstLine="0"/>
      </w:pPr>
    </w:p>
    <w:p w14:paraId="35DEBA86" w14:textId="3CA668D8" w:rsidR="009A6686" w:rsidRDefault="009A6686" w:rsidP="009A6686">
      <w:pPr>
        <w:ind w:left="0" w:firstLine="0"/>
      </w:pPr>
    </w:p>
    <w:p w14:paraId="5710E8DB" w14:textId="3EC1F0DA" w:rsidR="009A6686" w:rsidRDefault="009A6686" w:rsidP="009A6686">
      <w:pPr>
        <w:ind w:left="0" w:firstLine="0"/>
      </w:pPr>
    </w:p>
    <w:tbl>
      <w:tblPr>
        <w:tblStyle w:val="Tablaconcuadrcula4-nfasis1"/>
        <w:tblW w:w="13970" w:type="dxa"/>
        <w:tblLook w:val="04A0" w:firstRow="1" w:lastRow="0" w:firstColumn="1" w:lastColumn="0" w:noHBand="0" w:noVBand="1"/>
      </w:tblPr>
      <w:tblGrid>
        <w:gridCol w:w="2263"/>
        <w:gridCol w:w="4769"/>
        <w:gridCol w:w="1317"/>
        <w:gridCol w:w="2010"/>
        <w:gridCol w:w="1770"/>
        <w:gridCol w:w="1841"/>
      </w:tblGrid>
      <w:tr w:rsidR="009A6686" w:rsidRPr="00FC1011" w14:paraId="7D1AFF30" w14:textId="77777777" w:rsidTr="009A6686">
        <w:trPr>
          <w:cnfStyle w:val="100000000000" w:firstRow="1" w:lastRow="0" w:firstColumn="0" w:lastColumn="0" w:oddVBand="0" w:evenVBand="0" w:oddHBand="0"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10359" w:type="dxa"/>
            <w:gridSpan w:val="4"/>
            <w:noWrap/>
            <w:hideMark/>
          </w:tcPr>
          <w:p w14:paraId="7762BC2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Entrevista al Auxiliar de Cuentas por Pagar</w:t>
            </w:r>
          </w:p>
        </w:tc>
        <w:tc>
          <w:tcPr>
            <w:tcW w:w="1770" w:type="dxa"/>
            <w:noWrap/>
            <w:hideMark/>
          </w:tcPr>
          <w:p w14:paraId="21DA332A"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Fecha</w:t>
            </w:r>
          </w:p>
        </w:tc>
        <w:tc>
          <w:tcPr>
            <w:tcW w:w="1841" w:type="dxa"/>
            <w:noWrap/>
            <w:hideMark/>
          </w:tcPr>
          <w:p w14:paraId="4AE98EE0"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11/03/2025</w:t>
            </w:r>
          </w:p>
        </w:tc>
      </w:tr>
      <w:tr w:rsidR="009A6686" w:rsidRPr="00B1003C" w14:paraId="3AC645E7" w14:textId="77777777" w:rsidTr="009A6686">
        <w:trPr>
          <w:cnfStyle w:val="000000100000" w:firstRow="0" w:lastRow="0" w:firstColumn="0" w:lastColumn="0" w:oddVBand="0" w:evenVBand="0" w:oddHBand="1"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2263" w:type="dxa"/>
            <w:noWrap/>
            <w:hideMark/>
          </w:tcPr>
          <w:p w14:paraId="0FBCD02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Genero</w:t>
            </w:r>
          </w:p>
        </w:tc>
        <w:tc>
          <w:tcPr>
            <w:tcW w:w="4769" w:type="dxa"/>
            <w:noWrap/>
            <w:hideMark/>
          </w:tcPr>
          <w:p w14:paraId="5989F115"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Mujer</w:t>
            </w:r>
          </w:p>
        </w:tc>
        <w:tc>
          <w:tcPr>
            <w:tcW w:w="1317" w:type="dxa"/>
            <w:noWrap/>
            <w:hideMark/>
          </w:tcPr>
          <w:p w14:paraId="1BF2A413"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Edad</w:t>
            </w:r>
          </w:p>
        </w:tc>
        <w:tc>
          <w:tcPr>
            <w:tcW w:w="2010" w:type="dxa"/>
            <w:noWrap/>
            <w:hideMark/>
          </w:tcPr>
          <w:p w14:paraId="468D2087"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28 años</w:t>
            </w:r>
          </w:p>
        </w:tc>
        <w:tc>
          <w:tcPr>
            <w:tcW w:w="1770" w:type="dxa"/>
            <w:hideMark/>
          </w:tcPr>
          <w:p w14:paraId="2F25BAA7"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Experiencia en el cargo</w:t>
            </w:r>
          </w:p>
        </w:tc>
        <w:tc>
          <w:tcPr>
            <w:tcW w:w="1841" w:type="dxa"/>
            <w:noWrap/>
            <w:hideMark/>
          </w:tcPr>
          <w:p w14:paraId="557669D0"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3 años</w:t>
            </w:r>
          </w:p>
        </w:tc>
      </w:tr>
      <w:tr w:rsidR="009A6686" w:rsidRPr="00FC1011" w14:paraId="4E788207" w14:textId="77777777" w:rsidTr="009A6686">
        <w:trPr>
          <w:trHeight w:val="235"/>
        </w:trPr>
        <w:tc>
          <w:tcPr>
            <w:cnfStyle w:val="001000000000" w:firstRow="0" w:lastRow="0" w:firstColumn="1" w:lastColumn="0" w:oddVBand="0" w:evenVBand="0" w:oddHBand="0" w:evenHBand="0" w:firstRowFirstColumn="0" w:firstRowLastColumn="0" w:lastRowFirstColumn="0" w:lastRowLastColumn="0"/>
            <w:tcW w:w="2263" w:type="dxa"/>
            <w:noWrap/>
            <w:hideMark/>
          </w:tcPr>
          <w:p w14:paraId="637473A0"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Pregunta / Responde </w:t>
            </w:r>
          </w:p>
        </w:tc>
        <w:tc>
          <w:tcPr>
            <w:tcW w:w="11707" w:type="dxa"/>
            <w:gridSpan w:val="5"/>
            <w:noWrap/>
            <w:hideMark/>
          </w:tcPr>
          <w:p w14:paraId="0584B09F"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Pregunta / Respuesta</w:t>
            </w:r>
          </w:p>
        </w:tc>
      </w:tr>
      <w:tr w:rsidR="009A6686" w:rsidRPr="00FC1011" w14:paraId="79E354FD" w14:textId="77777777" w:rsidTr="009A6686">
        <w:trPr>
          <w:cnfStyle w:val="000000100000" w:firstRow="0" w:lastRow="0" w:firstColumn="0" w:lastColumn="0" w:oddVBand="0" w:evenVBand="0" w:oddHBand="1" w:evenHBand="0" w:firstRowFirstColumn="0" w:firstRowLastColumn="0" w:lastRowFirstColumn="0" w:lastRowLastColumn="0"/>
          <w:trHeight w:val="1038"/>
        </w:trPr>
        <w:tc>
          <w:tcPr>
            <w:cnfStyle w:val="001000000000" w:firstRow="0" w:lastRow="0" w:firstColumn="1" w:lastColumn="0" w:oddVBand="0" w:evenVBand="0" w:oddHBand="0" w:evenHBand="0" w:firstRowFirstColumn="0" w:firstRowLastColumn="0" w:lastRowFirstColumn="0" w:lastRowLastColumn="0"/>
            <w:tcW w:w="2263" w:type="dxa"/>
            <w:hideMark/>
          </w:tcPr>
          <w:p w14:paraId="00211E3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07" w:type="dxa"/>
            <w:gridSpan w:val="5"/>
            <w:hideMark/>
          </w:tcPr>
          <w:p w14:paraId="1190C507"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Buenos días, estoy realizando unas entrevistas a los empleados en las áreas claves del proyecto de devolución de dinero, para comenzar, ¿podrías explicarme qué información revisas al recibir la solicitud de instrucciones de pago y el documento NO por parte del Asesor Contable? ¿Hay algún tipo de error? </w:t>
            </w:r>
          </w:p>
        </w:tc>
      </w:tr>
      <w:tr w:rsidR="009A6686" w:rsidRPr="00FC1011" w14:paraId="1A13DBF3" w14:textId="77777777" w:rsidTr="009A6686">
        <w:trPr>
          <w:trHeight w:val="1255"/>
        </w:trPr>
        <w:tc>
          <w:tcPr>
            <w:cnfStyle w:val="001000000000" w:firstRow="0" w:lastRow="0" w:firstColumn="1" w:lastColumn="0" w:oddVBand="0" w:evenVBand="0" w:oddHBand="0" w:evenHBand="0" w:firstRowFirstColumn="0" w:firstRowLastColumn="0" w:lastRowFirstColumn="0" w:lastRowLastColumn="0"/>
            <w:tcW w:w="2263" w:type="dxa"/>
            <w:hideMark/>
          </w:tcPr>
          <w:p w14:paraId="21406601"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Auxiliar de Cuentas por Pagar</w:t>
            </w:r>
          </w:p>
        </w:tc>
        <w:tc>
          <w:tcPr>
            <w:tcW w:w="11707" w:type="dxa"/>
            <w:gridSpan w:val="5"/>
            <w:hideMark/>
          </w:tcPr>
          <w:p w14:paraId="3E95F63A"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Buenos días, si claro. Lo primero que hacemos es verificar que toda la documentación enviada cumpla con los requisitos internos de Cuentas por Pagar. Esto aplica para todo tipo de solicitudes, ya sean cuentas de cobro, impuestos, servicios públicos o, en este caso, devoluciones de dinero por retiros. En cuanto a los documentos, los revisamos de manera muy detallada: deben estar completos, actualizados y correctamente diligenciados, y pues muy pocas veces encontramos errores, pero pues de vez en cuando algún documento que no es legible o la certificación ya venció, cosas así.</w:t>
            </w:r>
          </w:p>
        </w:tc>
      </w:tr>
      <w:tr w:rsidR="009A6686" w:rsidRPr="00FC1011" w14:paraId="0FFF9D13" w14:textId="77777777" w:rsidTr="009A6686">
        <w:trPr>
          <w:cnfStyle w:val="000000100000" w:firstRow="0" w:lastRow="0" w:firstColumn="0" w:lastColumn="0" w:oddVBand="0" w:evenVBand="0" w:oddHBand="1"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2263" w:type="dxa"/>
            <w:hideMark/>
          </w:tcPr>
          <w:p w14:paraId="06E9BAB2"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07" w:type="dxa"/>
            <w:gridSpan w:val="5"/>
            <w:hideMark/>
          </w:tcPr>
          <w:p w14:paraId="4FABE1BB"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¿Cuáles son los documentos que necesitas tener para poder continuar con el proceso de pago cuando se trata de un retiro? ¿Varía según el tipo?</w:t>
            </w:r>
          </w:p>
        </w:tc>
      </w:tr>
      <w:tr w:rsidR="009A6686" w:rsidRPr="00FC1011" w14:paraId="65093C47" w14:textId="77777777" w:rsidTr="009A6686">
        <w:trPr>
          <w:trHeight w:val="556"/>
        </w:trPr>
        <w:tc>
          <w:tcPr>
            <w:cnfStyle w:val="001000000000" w:firstRow="0" w:lastRow="0" w:firstColumn="1" w:lastColumn="0" w:oddVBand="0" w:evenVBand="0" w:oddHBand="0" w:evenHBand="0" w:firstRowFirstColumn="0" w:firstRowLastColumn="0" w:lastRowFirstColumn="0" w:lastRowLastColumn="0"/>
            <w:tcW w:w="2263" w:type="dxa"/>
            <w:hideMark/>
          </w:tcPr>
          <w:p w14:paraId="5C39A91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Auxiliar de Cuentas por Pagar</w:t>
            </w:r>
          </w:p>
        </w:tc>
        <w:tc>
          <w:tcPr>
            <w:tcW w:w="11707" w:type="dxa"/>
            <w:gridSpan w:val="5"/>
            <w:hideMark/>
          </w:tcPr>
          <w:p w14:paraId="2B1879E6"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Sí, los documentos dependen del tipo de retiro, para eso nosotros tenemos una lista de comprobación, que debería ser la misma del asesor contable.</w:t>
            </w:r>
          </w:p>
        </w:tc>
      </w:tr>
      <w:tr w:rsidR="009A6686" w:rsidRPr="00FC1011" w14:paraId="125B3834" w14:textId="77777777" w:rsidTr="009A6686">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2263" w:type="dxa"/>
            <w:hideMark/>
          </w:tcPr>
          <w:p w14:paraId="2E5A53D3"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lastRenderedPageBreak/>
              <w:t xml:space="preserve">Entrevistador </w:t>
            </w:r>
          </w:p>
        </w:tc>
        <w:tc>
          <w:tcPr>
            <w:tcW w:w="11707" w:type="dxa"/>
            <w:gridSpan w:val="5"/>
            <w:hideMark/>
          </w:tcPr>
          <w:p w14:paraId="5A4E8BEF"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Entiendo si </w:t>
            </w:r>
            <w:r w:rsidRPr="00B1003C">
              <w:rPr>
                <w:rFonts w:eastAsia="Times New Roman"/>
                <w:color w:val="000000"/>
                <w:sz w:val="20"/>
                <w:szCs w:val="20"/>
                <w:lang w:eastAsia="es-CO"/>
              </w:rPr>
              <w:t>él</w:t>
            </w:r>
            <w:r w:rsidRPr="00FC1011">
              <w:rPr>
                <w:rFonts w:eastAsia="Times New Roman"/>
                <w:color w:val="000000"/>
                <w:sz w:val="20"/>
                <w:szCs w:val="20"/>
                <w:lang w:eastAsia="es-CO"/>
              </w:rPr>
              <w:t xml:space="preserve"> ya me comento acerca de la </w:t>
            </w:r>
            <w:proofErr w:type="spellStart"/>
            <w:r w:rsidRPr="00FC1011">
              <w:rPr>
                <w:rFonts w:eastAsia="Times New Roman"/>
                <w:color w:val="000000"/>
                <w:sz w:val="20"/>
                <w:szCs w:val="20"/>
                <w:lang w:eastAsia="es-CO"/>
              </w:rPr>
              <w:t>check</w:t>
            </w:r>
            <w:proofErr w:type="spellEnd"/>
            <w:r w:rsidRPr="00FC1011">
              <w:rPr>
                <w:rFonts w:eastAsia="Times New Roman"/>
                <w:color w:val="000000"/>
                <w:sz w:val="20"/>
                <w:szCs w:val="20"/>
                <w:lang w:eastAsia="es-CO"/>
              </w:rPr>
              <w:t xml:space="preserve"> </w:t>
            </w:r>
            <w:proofErr w:type="spellStart"/>
            <w:r w:rsidRPr="00FC1011">
              <w:rPr>
                <w:rFonts w:eastAsia="Times New Roman"/>
                <w:color w:val="000000"/>
                <w:sz w:val="20"/>
                <w:szCs w:val="20"/>
                <w:lang w:eastAsia="es-CO"/>
              </w:rPr>
              <w:t>list</w:t>
            </w:r>
            <w:proofErr w:type="spellEnd"/>
            <w:r w:rsidRPr="00FC1011">
              <w:rPr>
                <w:rFonts w:eastAsia="Times New Roman"/>
                <w:color w:val="000000"/>
                <w:sz w:val="20"/>
                <w:szCs w:val="20"/>
                <w:lang w:eastAsia="es-CO"/>
              </w:rPr>
              <w:t xml:space="preserve">, y una vez recibes estos documentos, ¿cómo grabas la solicitud en el sistema? </w:t>
            </w:r>
          </w:p>
        </w:tc>
      </w:tr>
      <w:tr w:rsidR="009A6686" w:rsidRPr="00FC1011" w14:paraId="3974A342" w14:textId="77777777" w:rsidTr="009A6686">
        <w:trPr>
          <w:trHeight w:val="1031"/>
        </w:trPr>
        <w:tc>
          <w:tcPr>
            <w:cnfStyle w:val="001000000000" w:firstRow="0" w:lastRow="0" w:firstColumn="1" w:lastColumn="0" w:oddVBand="0" w:evenVBand="0" w:oddHBand="0" w:evenHBand="0" w:firstRowFirstColumn="0" w:firstRowLastColumn="0" w:lastRowFirstColumn="0" w:lastRowLastColumn="0"/>
            <w:tcW w:w="2263" w:type="dxa"/>
            <w:hideMark/>
          </w:tcPr>
          <w:p w14:paraId="5087D75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Auxiliar de Cuentas por Pagar</w:t>
            </w:r>
          </w:p>
        </w:tc>
        <w:tc>
          <w:tcPr>
            <w:tcW w:w="11707" w:type="dxa"/>
            <w:gridSpan w:val="5"/>
            <w:hideMark/>
          </w:tcPr>
          <w:p w14:paraId="065D0425"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Para grabar la solicitud y el documento NO en el sistema JDE, utilizamos un archivo interno de cargue, que es un formato específico donde se digita toda la información. El proceso en sí es sencillo si se tienen los datos completos y correctos, pero requiere concentración porque hay que evitar errores. Todo se debe hacer con mucha precisión para que el sistema acepte el registro y no se retrase el pago, nosotros solo nos encargamos de realizar las solicitudes, se paga en tesorería.</w:t>
            </w:r>
          </w:p>
        </w:tc>
      </w:tr>
      <w:tr w:rsidR="009A6686" w:rsidRPr="00FC1011" w14:paraId="6B9FD7CF" w14:textId="77777777" w:rsidTr="009A6686">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2263" w:type="dxa"/>
            <w:hideMark/>
          </w:tcPr>
          <w:p w14:paraId="4AA7EE12"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07" w:type="dxa"/>
            <w:gridSpan w:val="5"/>
            <w:hideMark/>
          </w:tcPr>
          <w:p w14:paraId="2765133D"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luego de realizar esos procesos internos ¿Qué haces con los documentos físicos una vez el proceso de registro está completo?</w:t>
            </w:r>
          </w:p>
        </w:tc>
      </w:tr>
      <w:tr w:rsidR="009A6686" w:rsidRPr="00FC1011" w14:paraId="55C350BB" w14:textId="77777777" w:rsidTr="009A6686">
        <w:trPr>
          <w:trHeight w:val="449"/>
        </w:trPr>
        <w:tc>
          <w:tcPr>
            <w:cnfStyle w:val="001000000000" w:firstRow="0" w:lastRow="0" w:firstColumn="1" w:lastColumn="0" w:oddVBand="0" w:evenVBand="0" w:oddHBand="0" w:evenHBand="0" w:firstRowFirstColumn="0" w:firstRowLastColumn="0" w:lastRowFirstColumn="0" w:lastRowLastColumn="0"/>
            <w:tcW w:w="2263" w:type="dxa"/>
            <w:hideMark/>
          </w:tcPr>
          <w:p w14:paraId="6E27196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Auxiliar de Cuentas por Pagar</w:t>
            </w:r>
          </w:p>
        </w:tc>
        <w:tc>
          <w:tcPr>
            <w:tcW w:w="11707" w:type="dxa"/>
            <w:gridSpan w:val="5"/>
            <w:hideMark/>
          </w:tcPr>
          <w:p w14:paraId="6D078D44"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Una vez se graba la información y se valida, los documentos físicos se devuelven al Asesor Contable. Todo el proceso debe quedar documentado, así que también se deja constancia por correo de lo entregado y recibido, cuando es el NO, cuando ya es para pago final el paquete de los documentos se le lleva a tesorería.</w:t>
            </w:r>
          </w:p>
        </w:tc>
      </w:tr>
      <w:tr w:rsidR="009A6686" w:rsidRPr="00FC1011" w14:paraId="7210B2E4" w14:textId="77777777" w:rsidTr="009A6686">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2263" w:type="dxa"/>
            <w:hideMark/>
          </w:tcPr>
          <w:p w14:paraId="40FCE67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07" w:type="dxa"/>
            <w:gridSpan w:val="5"/>
            <w:hideMark/>
          </w:tcPr>
          <w:p w14:paraId="4122E0A3"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hay pagos que se hacen más rápido de casualidad ¿Cómo se priorizan las solicitudes de pago que llegan? ¿Hay casos especiales?</w:t>
            </w:r>
          </w:p>
        </w:tc>
      </w:tr>
      <w:tr w:rsidR="009A6686" w:rsidRPr="00FC1011" w14:paraId="74A6EEE8" w14:textId="77777777" w:rsidTr="009A6686">
        <w:trPr>
          <w:trHeight w:val="924"/>
        </w:trPr>
        <w:tc>
          <w:tcPr>
            <w:cnfStyle w:val="001000000000" w:firstRow="0" w:lastRow="0" w:firstColumn="1" w:lastColumn="0" w:oddVBand="0" w:evenVBand="0" w:oddHBand="0" w:evenHBand="0" w:firstRowFirstColumn="0" w:firstRowLastColumn="0" w:lastRowFirstColumn="0" w:lastRowLastColumn="0"/>
            <w:tcW w:w="2263" w:type="dxa"/>
            <w:hideMark/>
          </w:tcPr>
          <w:p w14:paraId="05ABC154"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Auxiliar de Cuentas por Pagar</w:t>
            </w:r>
          </w:p>
        </w:tc>
        <w:tc>
          <w:tcPr>
            <w:tcW w:w="11707" w:type="dxa"/>
            <w:gridSpan w:val="5"/>
            <w:hideMark/>
          </w:tcPr>
          <w:p w14:paraId="29246798"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Sí, hay solicitudes que llegan marcadas como “pronto pago”, lo cual requiere una gestión más ágil. En esos casos, se consulta con el analista el motivo de esa prioridad y, si está aprobado, se da preferencia en el trámite. En general, los pagos se programan en Tesorería entre 2 y 3 días hábiles después de completar el proceso, pero eso también depende del orden en que se reciban y de la carga laboral del momento.</w:t>
            </w:r>
          </w:p>
        </w:tc>
      </w:tr>
      <w:tr w:rsidR="009A6686" w:rsidRPr="00FC1011" w14:paraId="404630E3" w14:textId="77777777" w:rsidTr="009A668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63" w:type="dxa"/>
            <w:hideMark/>
          </w:tcPr>
          <w:p w14:paraId="43283F6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07" w:type="dxa"/>
            <w:gridSpan w:val="5"/>
            <w:hideMark/>
          </w:tcPr>
          <w:p w14:paraId="7A163041"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¿Consideras que la comunicación entre tu área y contabilidad funciona adecuadamente? ¿Qué sistemas utilizan?</w:t>
            </w:r>
          </w:p>
        </w:tc>
      </w:tr>
      <w:tr w:rsidR="009A6686" w:rsidRPr="00FC1011" w14:paraId="01D34100" w14:textId="77777777" w:rsidTr="009A6686">
        <w:trPr>
          <w:trHeight w:val="842"/>
        </w:trPr>
        <w:tc>
          <w:tcPr>
            <w:cnfStyle w:val="001000000000" w:firstRow="0" w:lastRow="0" w:firstColumn="1" w:lastColumn="0" w:oddVBand="0" w:evenVBand="0" w:oddHBand="0" w:evenHBand="0" w:firstRowFirstColumn="0" w:firstRowLastColumn="0" w:lastRowFirstColumn="0" w:lastRowLastColumn="0"/>
            <w:tcW w:w="2263" w:type="dxa"/>
            <w:hideMark/>
          </w:tcPr>
          <w:p w14:paraId="5FCE574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Auxiliar de Cuentas por Pagar</w:t>
            </w:r>
          </w:p>
        </w:tc>
        <w:tc>
          <w:tcPr>
            <w:tcW w:w="11707" w:type="dxa"/>
            <w:gridSpan w:val="5"/>
            <w:hideMark/>
          </w:tcPr>
          <w:p w14:paraId="09F7C87E"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En lo personal, considero que el flujo actual de comunicación es ágil y funcional. Usamos correo electrónico para temas formales y </w:t>
            </w:r>
            <w:proofErr w:type="spellStart"/>
            <w:r w:rsidRPr="00FC1011">
              <w:rPr>
                <w:rFonts w:eastAsia="Times New Roman"/>
                <w:color w:val="000000"/>
                <w:sz w:val="20"/>
                <w:szCs w:val="20"/>
                <w:lang w:eastAsia="es-CO"/>
              </w:rPr>
              <w:t>Teams</w:t>
            </w:r>
            <w:proofErr w:type="spellEnd"/>
            <w:r w:rsidRPr="00FC1011">
              <w:rPr>
                <w:rFonts w:eastAsia="Times New Roman"/>
                <w:color w:val="000000"/>
                <w:sz w:val="20"/>
                <w:szCs w:val="20"/>
                <w:lang w:eastAsia="es-CO"/>
              </w:rPr>
              <w:t xml:space="preserve"> para mensajes más cortos o urgentes. Todo el manejo documental sigue siendo en físico, aunque creo que eso es lo que se puede mejorar, porque toca estar llevando los documentos.</w:t>
            </w:r>
          </w:p>
        </w:tc>
      </w:tr>
      <w:tr w:rsidR="009A6686" w:rsidRPr="00FC1011" w14:paraId="07CF2EFF" w14:textId="77777777" w:rsidTr="009A6686">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2263" w:type="dxa"/>
            <w:hideMark/>
          </w:tcPr>
          <w:p w14:paraId="20714B75"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07" w:type="dxa"/>
            <w:gridSpan w:val="5"/>
            <w:hideMark/>
          </w:tcPr>
          <w:p w14:paraId="356892A9"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la comunicación con otras áreas ¿te hacen consultas sobre el estado de los pagos de retiro? ¿Cómo gestionas esas solicitudes?</w:t>
            </w:r>
          </w:p>
        </w:tc>
      </w:tr>
      <w:tr w:rsidR="009A6686" w:rsidRPr="00FC1011" w14:paraId="4C09B978" w14:textId="77777777" w:rsidTr="009A6686">
        <w:trPr>
          <w:trHeight w:val="562"/>
        </w:trPr>
        <w:tc>
          <w:tcPr>
            <w:cnfStyle w:val="001000000000" w:firstRow="0" w:lastRow="0" w:firstColumn="1" w:lastColumn="0" w:oddVBand="0" w:evenVBand="0" w:oddHBand="0" w:evenHBand="0" w:firstRowFirstColumn="0" w:firstRowLastColumn="0" w:lastRowFirstColumn="0" w:lastRowLastColumn="0"/>
            <w:tcW w:w="2263" w:type="dxa"/>
            <w:hideMark/>
          </w:tcPr>
          <w:p w14:paraId="324A98B2"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Auxiliar de Cuentas por Pagar</w:t>
            </w:r>
          </w:p>
        </w:tc>
        <w:tc>
          <w:tcPr>
            <w:tcW w:w="11707" w:type="dxa"/>
            <w:gridSpan w:val="5"/>
            <w:hideMark/>
          </w:tcPr>
          <w:p w14:paraId="72D0B702"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En realidad, cada sucursal es responsable de sus propios procesos y nos contactan si necesitan saber algo puntual. Las consultas llegan por </w:t>
            </w:r>
            <w:proofErr w:type="spellStart"/>
            <w:r w:rsidRPr="00FC1011">
              <w:rPr>
                <w:rFonts w:eastAsia="Times New Roman"/>
                <w:color w:val="000000"/>
                <w:sz w:val="20"/>
                <w:szCs w:val="20"/>
                <w:lang w:eastAsia="es-CO"/>
              </w:rPr>
              <w:t>Teams</w:t>
            </w:r>
            <w:proofErr w:type="spellEnd"/>
            <w:r w:rsidRPr="00FC1011">
              <w:rPr>
                <w:rFonts w:eastAsia="Times New Roman"/>
                <w:color w:val="000000"/>
                <w:sz w:val="20"/>
                <w:szCs w:val="20"/>
                <w:lang w:eastAsia="es-CO"/>
              </w:rPr>
              <w:t xml:space="preserve"> o correo, y se responden según la prioridad. Procuramos mantener la respuesta rápida para no generar demoras.</w:t>
            </w:r>
          </w:p>
        </w:tc>
      </w:tr>
      <w:tr w:rsidR="009A6686" w:rsidRPr="00FC1011" w14:paraId="47BE6FE5" w14:textId="77777777" w:rsidTr="009A6686">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2263" w:type="dxa"/>
            <w:hideMark/>
          </w:tcPr>
          <w:p w14:paraId="2C1D003E"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07" w:type="dxa"/>
            <w:gridSpan w:val="5"/>
            <w:hideMark/>
          </w:tcPr>
          <w:p w14:paraId="6F9F2795"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¿Recibiste capacitación para este proceso? ¿Crees que ha sido suficiente?</w:t>
            </w:r>
          </w:p>
        </w:tc>
      </w:tr>
      <w:tr w:rsidR="009A6686" w:rsidRPr="00FC1011" w14:paraId="464D0062" w14:textId="77777777" w:rsidTr="009A6686">
        <w:trPr>
          <w:trHeight w:val="692"/>
        </w:trPr>
        <w:tc>
          <w:tcPr>
            <w:cnfStyle w:val="001000000000" w:firstRow="0" w:lastRow="0" w:firstColumn="1" w:lastColumn="0" w:oddVBand="0" w:evenVBand="0" w:oddHBand="0" w:evenHBand="0" w:firstRowFirstColumn="0" w:firstRowLastColumn="0" w:lastRowFirstColumn="0" w:lastRowLastColumn="0"/>
            <w:tcW w:w="2263" w:type="dxa"/>
            <w:hideMark/>
          </w:tcPr>
          <w:p w14:paraId="6FD78C44"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Auxiliar de Cuentas por Pagar</w:t>
            </w:r>
          </w:p>
        </w:tc>
        <w:tc>
          <w:tcPr>
            <w:tcW w:w="11707" w:type="dxa"/>
            <w:gridSpan w:val="5"/>
            <w:hideMark/>
          </w:tcPr>
          <w:p w14:paraId="3B2CF202"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Sí, la capacitación recibida ha sido completa y adecuada. Me ha permitido gestionar este proceso de manera profesional, y hasta ahora todo se ha manejado correctamente. La documentación, los sistemas y las instrucciones están claras.</w:t>
            </w:r>
          </w:p>
        </w:tc>
      </w:tr>
      <w:tr w:rsidR="009A6686" w:rsidRPr="00FC1011" w14:paraId="15BF2AA3" w14:textId="77777777" w:rsidTr="009A6686">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2263" w:type="dxa"/>
            <w:hideMark/>
          </w:tcPr>
          <w:p w14:paraId="13147849"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07" w:type="dxa"/>
            <w:gridSpan w:val="5"/>
            <w:hideMark/>
          </w:tcPr>
          <w:p w14:paraId="13574357"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Finalmente, ¿quieres agregar alguna observación, sugerencia o área de mejora?</w:t>
            </w:r>
          </w:p>
        </w:tc>
      </w:tr>
      <w:tr w:rsidR="009A6686" w:rsidRPr="00FC1011" w14:paraId="74A2550A" w14:textId="77777777" w:rsidTr="009A6686">
        <w:trPr>
          <w:trHeight w:val="58"/>
        </w:trPr>
        <w:tc>
          <w:tcPr>
            <w:cnfStyle w:val="001000000000" w:firstRow="0" w:lastRow="0" w:firstColumn="1" w:lastColumn="0" w:oddVBand="0" w:evenVBand="0" w:oddHBand="0" w:evenHBand="0" w:firstRowFirstColumn="0" w:firstRowLastColumn="0" w:lastRowFirstColumn="0" w:lastRowLastColumn="0"/>
            <w:tcW w:w="2263" w:type="dxa"/>
            <w:hideMark/>
          </w:tcPr>
          <w:p w14:paraId="61D3745F"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Auxiliar de Cuentas por Pagar</w:t>
            </w:r>
          </w:p>
        </w:tc>
        <w:tc>
          <w:tcPr>
            <w:tcW w:w="11707" w:type="dxa"/>
            <w:gridSpan w:val="5"/>
            <w:hideMark/>
          </w:tcPr>
          <w:p w14:paraId="08245375"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En general acá el proceso en </w:t>
            </w:r>
            <w:proofErr w:type="spellStart"/>
            <w:r w:rsidRPr="00FC1011">
              <w:rPr>
                <w:rFonts w:eastAsia="Times New Roman"/>
                <w:color w:val="000000"/>
                <w:sz w:val="20"/>
                <w:szCs w:val="20"/>
                <w:lang w:eastAsia="es-CO"/>
              </w:rPr>
              <w:t>cxp</w:t>
            </w:r>
            <w:proofErr w:type="spellEnd"/>
            <w:r w:rsidRPr="00FC1011">
              <w:rPr>
                <w:rFonts w:eastAsia="Times New Roman"/>
                <w:color w:val="000000"/>
                <w:sz w:val="20"/>
                <w:szCs w:val="20"/>
                <w:lang w:eastAsia="es-CO"/>
              </w:rPr>
              <w:t xml:space="preserve"> está bien, eso sí, a veces llegan demasiadas solicitudes y la gestión de los documentos se vuelve tediosa.</w:t>
            </w:r>
          </w:p>
        </w:tc>
      </w:tr>
      <w:tr w:rsidR="009A6686" w:rsidRPr="00FC1011" w14:paraId="6E1BFCC9" w14:textId="77777777" w:rsidTr="009A6686">
        <w:trPr>
          <w:cnfStyle w:val="000000100000" w:firstRow="0" w:lastRow="0" w:firstColumn="0" w:lastColumn="0" w:oddVBand="0" w:evenVBand="0" w:oddHBand="1" w:evenHBand="0" w:firstRowFirstColumn="0" w:firstRowLastColumn="0" w:lastRowFirstColumn="0" w:lastRowLastColumn="0"/>
          <w:trHeight w:val="499"/>
        </w:trPr>
        <w:tc>
          <w:tcPr>
            <w:cnfStyle w:val="001000000000" w:firstRow="0" w:lastRow="0" w:firstColumn="1" w:lastColumn="0" w:oddVBand="0" w:evenVBand="0" w:oddHBand="0" w:evenHBand="0" w:firstRowFirstColumn="0" w:firstRowLastColumn="0" w:lastRowFirstColumn="0" w:lastRowLastColumn="0"/>
            <w:tcW w:w="2263" w:type="dxa"/>
            <w:hideMark/>
          </w:tcPr>
          <w:p w14:paraId="12A560EA"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707" w:type="dxa"/>
            <w:gridSpan w:val="5"/>
            <w:hideMark/>
          </w:tcPr>
          <w:p w14:paraId="6D83A348"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Vale, muchas gracias eso sería todo, que tenga un buen día.</w:t>
            </w:r>
          </w:p>
        </w:tc>
      </w:tr>
    </w:tbl>
    <w:p w14:paraId="3141A620" w14:textId="21A84194" w:rsidR="009A6686" w:rsidRDefault="009A6686" w:rsidP="009A6686">
      <w:pPr>
        <w:ind w:left="0" w:firstLine="0"/>
      </w:pPr>
    </w:p>
    <w:p w14:paraId="4EE87CAB" w14:textId="480384E9" w:rsidR="009A6686" w:rsidRDefault="009A6686" w:rsidP="009A6686">
      <w:pPr>
        <w:ind w:left="0" w:firstLine="0"/>
      </w:pPr>
    </w:p>
    <w:p w14:paraId="4A0EC1D9" w14:textId="332F8E8E" w:rsidR="009A6686" w:rsidRDefault="009A6686" w:rsidP="009A6686">
      <w:pPr>
        <w:ind w:left="0" w:firstLine="0"/>
      </w:pPr>
    </w:p>
    <w:p w14:paraId="427CA691" w14:textId="430EDF5E" w:rsidR="009A6686" w:rsidRDefault="009A6686" w:rsidP="009A6686">
      <w:pPr>
        <w:ind w:left="0" w:firstLine="0"/>
      </w:pPr>
    </w:p>
    <w:p w14:paraId="2C9BF90F" w14:textId="76AE7B1B" w:rsidR="009A6686" w:rsidRDefault="009A6686" w:rsidP="009A6686">
      <w:pPr>
        <w:ind w:left="0" w:firstLine="0"/>
      </w:pPr>
    </w:p>
    <w:p w14:paraId="1EB59FAA" w14:textId="38BB031E" w:rsidR="009A6686" w:rsidRDefault="009A6686" w:rsidP="009A6686">
      <w:pPr>
        <w:ind w:left="0" w:firstLine="0"/>
      </w:pPr>
    </w:p>
    <w:p w14:paraId="79735EE0" w14:textId="5A0BB46E" w:rsidR="009A6686" w:rsidRDefault="009A6686" w:rsidP="009A6686">
      <w:pPr>
        <w:ind w:left="0" w:firstLine="0"/>
      </w:pPr>
    </w:p>
    <w:p w14:paraId="0E15BFF3" w14:textId="73717489" w:rsidR="009A6686" w:rsidRDefault="009A6686" w:rsidP="009A6686">
      <w:pPr>
        <w:ind w:left="0" w:firstLine="0"/>
      </w:pPr>
    </w:p>
    <w:tbl>
      <w:tblPr>
        <w:tblStyle w:val="Tablaconcuadrcula4-nfasis1"/>
        <w:tblW w:w="13909" w:type="dxa"/>
        <w:tblLook w:val="04A0" w:firstRow="1" w:lastRow="0" w:firstColumn="1" w:lastColumn="0" w:noHBand="0" w:noVBand="1"/>
      </w:tblPr>
      <w:tblGrid>
        <w:gridCol w:w="2263"/>
        <w:gridCol w:w="4738"/>
        <w:gridCol w:w="1312"/>
        <w:gridCol w:w="2002"/>
        <w:gridCol w:w="1762"/>
        <w:gridCol w:w="1832"/>
      </w:tblGrid>
      <w:tr w:rsidR="009A6686" w:rsidRPr="00FC1011" w14:paraId="1777BA01" w14:textId="77777777" w:rsidTr="009A6686">
        <w:trPr>
          <w:cnfStyle w:val="100000000000" w:firstRow="1" w:lastRow="0" w:firstColumn="0" w:lastColumn="0" w:oddVBand="0" w:evenVBand="0" w:oddHBand="0"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10315" w:type="dxa"/>
            <w:gridSpan w:val="4"/>
            <w:noWrap/>
            <w:hideMark/>
          </w:tcPr>
          <w:p w14:paraId="2B3F88AD"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Entrevista al Coordinador de Cartera de Sucursal</w:t>
            </w:r>
          </w:p>
        </w:tc>
        <w:tc>
          <w:tcPr>
            <w:tcW w:w="1762" w:type="dxa"/>
            <w:noWrap/>
            <w:hideMark/>
          </w:tcPr>
          <w:p w14:paraId="3F6B30C9"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Fecha</w:t>
            </w:r>
          </w:p>
        </w:tc>
        <w:tc>
          <w:tcPr>
            <w:tcW w:w="1832" w:type="dxa"/>
            <w:noWrap/>
            <w:hideMark/>
          </w:tcPr>
          <w:p w14:paraId="0E3B63FE" w14:textId="77777777" w:rsidR="009A6686" w:rsidRPr="00FC1011" w:rsidRDefault="009A6686" w:rsidP="00F912A6">
            <w:pPr>
              <w:spacing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12/03/2025</w:t>
            </w:r>
          </w:p>
        </w:tc>
      </w:tr>
      <w:tr w:rsidR="009A6686" w:rsidRPr="00B1003C" w14:paraId="71655E12" w14:textId="77777777" w:rsidTr="009A6686">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263" w:type="dxa"/>
            <w:noWrap/>
            <w:hideMark/>
          </w:tcPr>
          <w:p w14:paraId="67276AB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Genero</w:t>
            </w:r>
          </w:p>
        </w:tc>
        <w:tc>
          <w:tcPr>
            <w:tcW w:w="4738" w:type="dxa"/>
            <w:noWrap/>
            <w:hideMark/>
          </w:tcPr>
          <w:p w14:paraId="6E35CAB7"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Mujer</w:t>
            </w:r>
          </w:p>
        </w:tc>
        <w:tc>
          <w:tcPr>
            <w:tcW w:w="1312" w:type="dxa"/>
            <w:noWrap/>
            <w:hideMark/>
          </w:tcPr>
          <w:p w14:paraId="20AEBF53"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Edad</w:t>
            </w:r>
          </w:p>
        </w:tc>
        <w:tc>
          <w:tcPr>
            <w:tcW w:w="2002" w:type="dxa"/>
            <w:noWrap/>
            <w:hideMark/>
          </w:tcPr>
          <w:p w14:paraId="6AEE9BE8"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46 años</w:t>
            </w:r>
          </w:p>
        </w:tc>
        <w:tc>
          <w:tcPr>
            <w:tcW w:w="1762" w:type="dxa"/>
            <w:hideMark/>
          </w:tcPr>
          <w:p w14:paraId="5EDFFB6E"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Experiencia en el cargo</w:t>
            </w:r>
          </w:p>
        </w:tc>
        <w:tc>
          <w:tcPr>
            <w:tcW w:w="1832" w:type="dxa"/>
            <w:noWrap/>
            <w:hideMark/>
          </w:tcPr>
          <w:p w14:paraId="51BD9762"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4 años</w:t>
            </w:r>
          </w:p>
        </w:tc>
      </w:tr>
      <w:tr w:rsidR="009A6686" w:rsidRPr="00FC1011" w14:paraId="406FB871" w14:textId="77777777" w:rsidTr="009A6686">
        <w:trPr>
          <w:trHeight w:val="286"/>
        </w:trPr>
        <w:tc>
          <w:tcPr>
            <w:cnfStyle w:val="001000000000" w:firstRow="0" w:lastRow="0" w:firstColumn="1" w:lastColumn="0" w:oddVBand="0" w:evenVBand="0" w:oddHBand="0" w:evenHBand="0" w:firstRowFirstColumn="0" w:firstRowLastColumn="0" w:lastRowFirstColumn="0" w:lastRowLastColumn="0"/>
            <w:tcW w:w="2263" w:type="dxa"/>
            <w:noWrap/>
            <w:hideMark/>
          </w:tcPr>
          <w:p w14:paraId="58D6BFB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Pregunta / Responde </w:t>
            </w:r>
          </w:p>
        </w:tc>
        <w:tc>
          <w:tcPr>
            <w:tcW w:w="11646" w:type="dxa"/>
            <w:gridSpan w:val="5"/>
            <w:noWrap/>
            <w:hideMark/>
          </w:tcPr>
          <w:p w14:paraId="4185ADF7"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szCs w:val="20"/>
                <w:lang w:eastAsia="es-CO"/>
              </w:rPr>
            </w:pPr>
            <w:r w:rsidRPr="00FC1011">
              <w:rPr>
                <w:rFonts w:eastAsia="Times New Roman"/>
                <w:b/>
                <w:bCs/>
                <w:color w:val="000000"/>
                <w:sz w:val="20"/>
                <w:szCs w:val="20"/>
                <w:lang w:eastAsia="es-CO"/>
              </w:rPr>
              <w:t>Pregunta / Respuesta</w:t>
            </w:r>
          </w:p>
        </w:tc>
      </w:tr>
      <w:tr w:rsidR="009A6686" w:rsidRPr="00FC1011" w14:paraId="03C7B186" w14:textId="77777777" w:rsidTr="009A6686">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63" w:type="dxa"/>
            <w:hideMark/>
          </w:tcPr>
          <w:p w14:paraId="1903AD7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46" w:type="dxa"/>
            <w:gridSpan w:val="5"/>
            <w:hideMark/>
          </w:tcPr>
          <w:p w14:paraId="3D2306C6"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Buenos días, estoy realizando unas entrevistas a los empleados en las áreas claves del proyecto de devolución de dinero, el asesor contable me comento que era la encargada de realizar las aprobaciones de los formatos y revisión de documentos y me gustaría saber ¿cuáles son los documentos que usted revisa y aprueba dentro del proceso de desistimiento? Y ¿Qué errores o inconsistencias suele detectar?</w:t>
            </w:r>
          </w:p>
        </w:tc>
      </w:tr>
      <w:tr w:rsidR="009A6686" w:rsidRPr="00FC1011" w14:paraId="71F3405D" w14:textId="77777777" w:rsidTr="009A6686">
        <w:trPr>
          <w:trHeight w:val="1397"/>
        </w:trPr>
        <w:tc>
          <w:tcPr>
            <w:cnfStyle w:val="001000000000" w:firstRow="0" w:lastRow="0" w:firstColumn="1" w:lastColumn="0" w:oddVBand="0" w:evenVBand="0" w:oddHBand="0" w:evenHBand="0" w:firstRowFirstColumn="0" w:firstRowLastColumn="0" w:lastRowFirstColumn="0" w:lastRowLastColumn="0"/>
            <w:tcW w:w="2263" w:type="dxa"/>
            <w:hideMark/>
          </w:tcPr>
          <w:p w14:paraId="1EF2221F"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Coordinador de Cartera de Sucursal</w:t>
            </w:r>
          </w:p>
        </w:tc>
        <w:tc>
          <w:tcPr>
            <w:tcW w:w="11646" w:type="dxa"/>
            <w:gridSpan w:val="5"/>
            <w:hideMark/>
          </w:tcPr>
          <w:p w14:paraId="4A13BAD4"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Buenos días, si, mi responsabilidad incluye revisar todos los documentos que intervienen en el proceso, es decir, aquellos que están incluidos en la lista de chequeo, mi objetivo es validar que la información esté completa, coherente y actualizada, aparte de los documentos yo reviso otras cosas como que el total cancelado por el cliente esté correctamente registrado, que se haya aplicado adecuadamente el descuento por penalidad y, sobre todo, que el saldo final a devolver sea exacto. Un error común que se puede presentar es cuando los valores no coinciden entre documentos, especialmente si se revuelven formatos de diferentes negocios o si se omite algún soporte.</w:t>
            </w:r>
          </w:p>
        </w:tc>
      </w:tr>
      <w:tr w:rsidR="009A6686" w:rsidRPr="00FC1011" w14:paraId="415101B9" w14:textId="77777777" w:rsidTr="009A6686">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2263" w:type="dxa"/>
            <w:hideMark/>
          </w:tcPr>
          <w:p w14:paraId="1BF9187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46" w:type="dxa"/>
            <w:gridSpan w:val="5"/>
            <w:hideMark/>
          </w:tcPr>
          <w:p w14:paraId="3E2C3744"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con los formatos ¿Cuál es su rol en la firma del formato de NO y de la instrucción de giro? ¿Qué implica esa firma en términos de responsabilidad?</w:t>
            </w:r>
          </w:p>
        </w:tc>
      </w:tr>
      <w:tr w:rsidR="009A6686" w:rsidRPr="00FC1011" w14:paraId="5673F4F9" w14:textId="77777777" w:rsidTr="009A6686">
        <w:trPr>
          <w:trHeight w:val="1127"/>
        </w:trPr>
        <w:tc>
          <w:tcPr>
            <w:cnfStyle w:val="001000000000" w:firstRow="0" w:lastRow="0" w:firstColumn="1" w:lastColumn="0" w:oddVBand="0" w:evenVBand="0" w:oddHBand="0" w:evenHBand="0" w:firstRowFirstColumn="0" w:firstRowLastColumn="0" w:lastRowFirstColumn="0" w:lastRowLastColumn="0"/>
            <w:tcW w:w="2263" w:type="dxa"/>
            <w:hideMark/>
          </w:tcPr>
          <w:p w14:paraId="5BBBDDC3"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lastRenderedPageBreak/>
              <w:t>Coordinador de Cartera de Sucursal</w:t>
            </w:r>
          </w:p>
        </w:tc>
        <w:tc>
          <w:tcPr>
            <w:tcW w:w="11646" w:type="dxa"/>
            <w:gridSpan w:val="5"/>
            <w:hideMark/>
          </w:tcPr>
          <w:p w14:paraId="51376D96"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Mi firma es la aprobación para poder avanzar con los formatos y que sean entregados a </w:t>
            </w:r>
            <w:proofErr w:type="spellStart"/>
            <w:r w:rsidRPr="00FC1011">
              <w:rPr>
                <w:rFonts w:eastAsia="Times New Roman"/>
                <w:color w:val="000000"/>
                <w:sz w:val="20"/>
                <w:szCs w:val="20"/>
                <w:lang w:eastAsia="es-CO"/>
              </w:rPr>
              <w:t>cxp</w:t>
            </w:r>
            <w:proofErr w:type="spellEnd"/>
            <w:r w:rsidRPr="00FC1011">
              <w:rPr>
                <w:rFonts w:eastAsia="Times New Roman"/>
                <w:color w:val="000000"/>
                <w:sz w:val="20"/>
                <w:szCs w:val="20"/>
                <w:lang w:eastAsia="es-CO"/>
              </w:rPr>
              <w:t xml:space="preserve"> y a tesorería. Antes de firmar, verifico que todo esté en orden, especialmente los valores y que se haya seguido el proceso como corresponde, mi rol como coordinadora implica confirmar que el cálculo del saldo a devolver es correcto. La firma representa una responsabilidad directa en cuanto a la aprobación de los recursos, si algo </w:t>
            </w:r>
            <w:r w:rsidRPr="00B1003C">
              <w:rPr>
                <w:rFonts w:eastAsia="Times New Roman"/>
                <w:color w:val="000000"/>
                <w:sz w:val="20"/>
                <w:szCs w:val="20"/>
                <w:lang w:eastAsia="es-CO"/>
              </w:rPr>
              <w:t>está</w:t>
            </w:r>
            <w:r w:rsidRPr="00FC1011">
              <w:rPr>
                <w:rFonts w:eastAsia="Times New Roman"/>
                <w:color w:val="000000"/>
                <w:sz w:val="20"/>
                <w:szCs w:val="20"/>
                <w:lang w:eastAsia="es-CO"/>
              </w:rPr>
              <w:t xml:space="preserve"> mal lo devuelvo para que lo vuelvan a hacer. </w:t>
            </w:r>
          </w:p>
        </w:tc>
      </w:tr>
      <w:tr w:rsidR="009A6686" w:rsidRPr="00FC1011" w14:paraId="01523AF2" w14:textId="77777777" w:rsidTr="009A6686">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263" w:type="dxa"/>
            <w:hideMark/>
          </w:tcPr>
          <w:p w14:paraId="3989DA5C"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46" w:type="dxa"/>
            <w:gridSpan w:val="5"/>
            <w:hideMark/>
          </w:tcPr>
          <w:p w14:paraId="788AD675"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respecto al cobro de multas y el dinero ¿Cómo supervisa el trabajo del Asesor Contable con respecto a estas solicitudes?</w:t>
            </w:r>
          </w:p>
        </w:tc>
      </w:tr>
      <w:tr w:rsidR="009A6686" w:rsidRPr="00FC1011" w14:paraId="3DF4B48C" w14:textId="77777777" w:rsidTr="009A6686">
        <w:trPr>
          <w:trHeight w:val="838"/>
        </w:trPr>
        <w:tc>
          <w:tcPr>
            <w:cnfStyle w:val="001000000000" w:firstRow="0" w:lastRow="0" w:firstColumn="1" w:lastColumn="0" w:oddVBand="0" w:evenVBand="0" w:oddHBand="0" w:evenHBand="0" w:firstRowFirstColumn="0" w:firstRowLastColumn="0" w:lastRowFirstColumn="0" w:lastRowLastColumn="0"/>
            <w:tcW w:w="2263" w:type="dxa"/>
            <w:hideMark/>
          </w:tcPr>
          <w:p w14:paraId="4AAC13E1"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Coordinador de Cartera de Sucursal</w:t>
            </w:r>
          </w:p>
        </w:tc>
        <w:tc>
          <w:tcPr>
            <w:tcW w:w="11646" w:type="dxa"/>
            <w:gridSpan w:val="5"/>
            <w:hideMark/>
          </w:tcPr>
          <w:p w14:paraId="468380E5"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Hacemos un seguimiento semanal basado en el informe de retiros a efectuar versus la consulta de negocios desistidos en el sistema JDE. Esto nos permite identificar que casos tenemos activos para pagar. A partir de estos informes, validamos que el avance esté alineado con el volumen de solicitudes recibidas.</w:t>
            </w:r>
          </w:p>
        </w:tc>
      </w:tr>
      <w:tr w:rsidR="009A6686" w:rsidRPr="00FC1011" w14:paraId="2C069C82" w14:textId="77777777" w:rsidTr="009A6686">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2263" w:type="dxa"/>
            <w:hideMark/>
          </w:tcPr>
          <w:p w14:paraId="6FBF332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46" w:type="dxa"/>
            <w:gridSpan w:val="5"/>
            <w:hideMark/>
          </w:tcPr>
          <w:p w14:paraId="151A4646"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¿Qué criterios utiliza para priorizar y gestionar las solicitudes?</w:t>
            </w:r>
          </w:p>
        </w:tc>
      </w:tr>
      <w:tr w:rsidR="009A6686" w:rsidRPr="00FC1011" w14:paraId="4E218FA4" w14:textId="77777777" w:rsidTr="009A6686">
        <w:trPr>
          <w:trHeight w:val="700"/>
        </w:trPr>
        <w:tc>
          <w:tcPr>
            <w:cnfStyle w:val="001000000000" w:firstRow="0" w:lastRow="0" w:firstColumn="1" w:lastColumn="0" w:oddVBand="0" w:evenVBand="0" w:oddHBand="0" w:evenHBand="0" w:firstRowFirstColumn="0" w:firstRowLastColumn="0" w:lastRowFirstColumn="0" w:lastRowLastColumn="0"/>
            <w:tcW w:w="2263" w:type="dxa"/>
            <w:hideMark/>
          </w:tcPr>
          <w:p w14:paraId="14AF0018"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Coordinador de Cartera de Sucursal</w:t>
            </w:r>
          </w:p>
        </w:tc>
        <w:tc>
          <w:tcPr>
            <w:tcW w:w="11646" w:type="dxa"/>
            <w:gridSpan w:val="5"/>
            <w:hideMark/>
          </w:tcPr>
          <w:p w14:paraId="18A35C88"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En general, la gestión se hace diariamente para evitar acumulaciones y mantener un flujo continuo y eficiente. Sin embargo, si existe una solicitud priorizada por gerencia, esta se atiende de inmediato. </w:t>
            </w:r>
          </w:p>
        </w:tc>
      </w:tr>
      <w:tr w:rsidR="009A6686" w:rsidRPr="00FC1011" w14:paraId="6585081B" w14:textId="77777777" w:rsidTr="009A6686">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263" w:type="dxa"/>
            <w:hideMark/>
          </w:tcPr>
          <w:p w14:paraId="7890764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46" w:type="dxa"/>
            <w:gridSpan w:val="5"/>
            <w:hideMark/>
          </w:tcPr>
          <w:p w14:paraId="591714C7"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Desde su perspectiva, ¿qué sugerencias propondría para mejorar la eficiencia y el control del proceso?</w:t>
            </w:r>
          </w:p>
        </w:tc>
      </w:tr>
      <w:tr w:rsidR="009A6686" w:rsidRPr="00FC1011" w14:paraId="50CABD26" w14:textId="77777777" w:rsidTr="009A6686">
        <w:trPr>
          <w:trHeight w:val="816"/>
        </w:trPr>
        <w:tc>
          <w:tcPr>
            <w:cnfStyle w:val="001000000000" w:firstRow="0" w:lastRow="0" w:firstColumn="1" w:lastColumn="0" w:oddVBand="0" w:evenVBand="0" w:oddHBand="0" w:evenHBand="0" w:firstRowFirstColumn="0" w:firstRowLastColumn="0" w:lastRowFirstColumn="0" w:lastRowLastColumn="0"/>
            <w:tcW w:w="2263" w:type="dxa"/>
            <w:hideMark/>
          </w:tcPr>
          <w:p w14:paraId="3B94F0A4"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Coordinador de Cartera de Sucursal</w:t>
            </w:r>
          </w:p>
        </w:tc>
        <w:tc>
          <w:tcPr>
            <w:tcW w:w="11646" w:type="dxa"/>
            <w:gridSpan w:val="5"/>
            <w:hideMark/>
          </w:tcPr>
          <w:p w14:paraId="5BE08E94"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Considero que una mejora clave, tanto para el cliente interno como para el externo, sería lograr que todo el proceso se digitalice completamente. Esa transformación digital permitiría reducir tiempos, desde cuando se radica hasta cuando se entrega y minimizar errores por manejo físico de documentos y mejorar la trazabilidad creería yo.</w:t>
            </w:r>
          </w:p>
        </w:tc>
      </w:tr>
      <w:tr w:rsidR="009A6686" w:rsidRPr="00FC1011" w14:paraId="4C844CFE" w14:textId="77777777" w:rsidTr="009A6686">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2263" w:type="dxa"/>
            <w:hideMark/>
          </w:tcPr>
          <w:p w14:paraId="0CC73E8A"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46" w:type="dxa"/>
            <w:gridSpan w:val="5"/>
            <w:hideMark/>
          </w:tcPr>
          <w:p w14:paraId="52B6DE8B"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¿Y hay muchos retiros a veces cierto? Si pasa eso ¿La carga de trabajo generada por los retiros es manejable? ¿O se perciben momentos de saturación?</w:t>
            </w:r>
          </w:p>
        </w:tc>
      </w:tr>
      <w:tr w:rsidR="009A6686" w:rsidRPr="00FC1011" w14:paraId="7E515D68" w14:textId="77777777" w:rsidTr="009A6686">
        <w:trPr>
          <w:trHeight w:val="552"/>
        </w:trPr>
        <w:tc>
          <w:tcPr>
            <w:cnfStyle w:val="001000000000" w:firstRow="0" w:lastRow="0" w:firstColumn="1" w:lastColumn="0" w:oddVBand="0" w:evenVBand="0" w:oddHBand="0" w:evenHBand="0" w:firstRowFirstColumn="0" w:firstRowLastColumn="0" w:lastRowFirstColumn="0" w:lastRowLastColumn="0"/>
            <w:tcW w:w="2263" w:type="dxa"/>
            <w:hideMark/>
          </w:tcPr>
          <w:p w14:paraId="0A8A8597"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Coordinador de Cartera de Sucursal</w:t>
            </w:r>
          </w:p>
        </w:tc>
        <w:tc>
          <w:tcPr>
            <w:tcW w:w="11646" w:type="dxa"/>
            <w:gridSpan w:val="5"/>
            <w:hideMark/>
          </w:tcPr>
          <w:p w14:paraId="7F33B91C"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Si, a veces hay bastantes retiros y devoluciones, pero no, la carga no representa un problema. Los retiros hacen parte de nuestras labores diarias, entonces no generan un problema</w:t>
            </w:r>
          </w:p>
        </w:tc>
      </w:tr>
      <w:tr w:rsidR="009A6686" w:rsidRPr="00FC1011" w14:paraId="40914929" w14:textId="77777777" w:rsidTr="009A6686">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2263" w:type="dxa"/>
            <w:hideMark/>
          </w:tcPr>
          <w:p w14:paraId="127950E6"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46" w:type="dxa"/>
            <w:gridSpan w:val="5"/>
            <w:hideMark/>
          </w:tcPr>
          <w:p w14:paraId="5321539B"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En caso de desacuerdos o situaciones especiales entre miembros del equipo con las devoluciones o los errores o retrasos, ¿cómo se gestionan? ¿Qué canales usan para comunicarse?</w:t>
            </w:r>
          </w:p>
        </w:tc>
      </w:tr>
      <w:tr w:rsidR="009A6686" w:rsidRPr="00FC1011" w14:paraId="0049A944" w14:textId="77777777" w:rsidTr="009A6686">
        <w:trPr>
          <w:trHeight w:val="884"/>
        </w:trPr>
        <w:tc>
          <w:tcPr>
            <w:cnfStyle w:val="001000000000" w:firstRow="0" w:lastRow="0" w:firstColumn="1" w:lastColumn="0" w:oddVBand="0" w:evenVBand="0" w:oddHBand="0" w:evenHBand="0" w:firstRowFirstColumn="0" w:firstRowLastColumn="0" w:lastRowFirstColumn="0" w:lastRowLastColumn="0"/>
            <w:tcW w:w="2263" w:type="dxa"/>
            <w:hideMark/>
          </w:tcPr>
          <w:p w14:paraId="20B07A4B"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Coordinador de Cartera de Sucursal</w:t>
            </w:r>
          </w:p>
        </w:tc>
        <w:tc>
          <w:tcPr>
            <w:tcW w:w="11646" w:type="dxa"/>
            <w:gridSpan w:val="5"/>
            <w:hideMark/>
          </w:tcPr>
          <w:p w14:paraId="2D506544"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 xml:space="preserve">Si el caso requiere una comunicación más formal o responder alguna duda, se gestiona por correo electrónico o </w:t>
            </w:r>
            <w:proofErr w:type="spellStart"/>
            <w:r w:rsidRPr="00FC1011">
              <w:rPr>
                <w:rFonts w:eastAsia="Times New Roman"/>
                <w:color w:val="000000"/>
                <w:sz w:val="20"/>
                <w:szCs w:val="20"/>
                <w:lang w:eastAsia="es-CO"/>
              </w:rPr>
              <w:t>teams</w:t>
            </w:r>
            <w:proofErr w:type="spellEnd"/>
            <w:r w:rsidRPr="00FC1011">
              <w:rPr>
                <w:rFonts w:eastAsia="Times New Roman"/>
                <w:color w:val="000000"/>
                <w:sz w:val="20"/>
                <w:szCs w:val="20"/>
                <w:lang w:eastAsia="es-CO"/>
              </w:rPr>
              <w:t>, y si hay aspectos relevantes que deben ser conocidos por todo el equipo, se registra en la bitácora del CRM. De esa forma, garantizamos trazabilidad y que todos estén informados si hay un problema.</w:t>
            </w:r>
          </w:p>
        </w:tc>
      </w:tr>
      <w:tr w:rsidR="009A6686" w:rsidRPr="00FC1011" w14:paraId="64F71A39" w14:textId="77777777" w:rsidTr="009A6686">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2263" w:type="dxa"/>
            <w:hideMark/>
          </w:tcPr>
          <w:p w14:paraId="24EF34BA"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46" w:type="dxa"/>
            <w:gridSpan w:val="5"/>
            <w:hideMark/>
          </w:tcPr>
          <w:p w14:paraId="07C67EB2"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Listo finalmente, ¿cómo considera que su rol contribuye al buen funcionamiento del área y al cumplimiento de los objetivos de la empresa?</w:t>
            </w:r>
          </w:p>
        </w:tc>
      </w:tr>
      <w:tr w:rsidR="009A6686" w:rsidRPr="00FC1011" w14:paraId="78134A36" w14:textId="77777777" w:rsidTr="009A6686">
        <w:trPr>
          <w:trHeight w:val="844"/>
        </w:trPr>
        <w:tc>
          <w:tcPr>
            <w:cnfStyle w:val="001000000000" w:firstRow="0" w:lastRow="0" w:firstColumn="1" w:lastColumn="0" w:oddVBand="0" w:evenVBand="0" w:oddHBand="0" w:evenHBand="0" w:firstRowFirstColumn="0" w:firstRowLastColumn="0" w:lastRowFirstColumn="0" w:lastRowLastColumn="0"/>
            <w:tcW w:w="2263" w:type="dxa"/>
            <w:hideMark/>
          </w:tcPr>
          <w:p w14:paraId="76B5F94F"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Coordinador de Cartera de Sucursal</w:t>
            </w:r>
          </w:p>
        </w:tc>
        <w:tc>
          <w:tcPr>
            <w:tcW w:w="11646" w:type="dxa"/>
            <w:gridSpan w:val="5"/>
            <w:hideMark/>
          </w:tcPr>
          <w:p w14:paraId="3E2A4E86"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Como coordinador, mi función es asegurar que todo el equipo esté alineado, que las tareas estén asignadas correctamente y que se cumplan los objetivos de tiempo, calidad y satisfacción del cliente. Cuando cada miembro del equipo entiende su responsabilidad y se trabaja con coordinación, el proceso fluye de buena manera.</w:t>
            </w:r>
          </w:p>
        </w:tc>
      </w:tr>
      <w:tr w:rsidR="009A6686" w:rsidRPr="00FC1011" w14:paraId="6C620959" w14:textId="77777777" w:rsidTr="009A6686">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2263" w:type="dxa"/>
            <w:hideMark/>
          </w:tcPr>
          <w:p w14:paraId="1712EA2A"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lastRenderedPageBreak/>
              <w:t xml:space="preserve">Entrevistador </w:t>
            </w:r>
          </w:p>
        </w:tc>
        <w:tc>
          <w:tcPr>
            <w:tcW w:w="11646" w:type="dxa"/>
            <w:gridSpan w:val="5"/>
            <w:hideMark/>
          </w:tcPr>
          <w:p w14:paraId="4BADFA24"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¿Algún comentario adicional o recomendación?</w:t>
            </w:r>
          </w:p>
        </w:tc>
      </w:tr>
      <w:tr w:rsidR="009A6686" w:rsidRPr="00FC1011" w14:paraId="39E76395" w14:textId="77777777" w:rsidTr="009A6686">
        <w:trPr>
          <w:trHeight w:val="479"/>
        </w:trPr>
        <w:tc>
          <w:tcPr>
            <w:cnfStyle w:val="001000000000" w:firstRow="0" w:lastRow="0" w:firstColumn="1" w:lastColumn="0" w:oddVBand="0" w:evenVBand="0" w:oddHBand="0" w:evenHBand="0" w:firstRowFirstColumn="0" w:firstRowLastColumn="0" w:lastRowFirstColumn="0" w:lastRowLastColumn="0"/>
            <w:tcW w:w="2263" w:type="dxa"/>
            <w:hideMark/>
          </w:tcPr>
          <w:p w14:paraId="080D861C"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Coordinador de Cartera de Sucursal</w:t>
            </w:r>
          </w:p>
        </w:tc>
        <w:tc>
          <w:tcPr>
            <w:tcW w:w="11646" w:type="dxa"/>
            <w:gridSpan w:val="5"/>
            <w:hideMark/>
          </w:tcPr>
          <w:p w14:paraId="09DE8D82" w14:textId="77777777" w:rsidR="009A6686" w:rsidRPr="00FC1011" w:rsidRDefault="009A6686" w:rsidP="00F912A6">
            <w:pPr>
              <w:spacing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Pues yo a veces reviso las respuestas de los tickets y superviso que se estén respondiendo bien, y he notado malos comentarios de los clientes, sería un tema interesante a analizar.</w:t>
            </w:r>
          </w:p>
        </w:tc>
      </w:tr>
      <w:tr w:rsidR="009A6686" w:rsidRPr="00FC1011" w14:paraId="74ADA71C" w14:textId="77777777" w:rsidTr="009A6686">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2263" w:type="dxa"/>
            <w:hideMark/>
          </w:tcPr>
          <w:p w14:paraId="7CE41D2C" w14:textId="77777777" w:rsidR="009A6686" w:rsidRPr="00FC1011" w:rsidRDefault="009A6686" w:rsidP="00F912A6">
            <w:pPr>
              <w:spacing w:line="240" w:lineRule="auto"/>
              <w:ind w:left="0" w:firstLine="0"/>
              <w:jc w:val="center"/>
              <w:rPr>
                <w:rFonts w:eastAsia="Times New Roman"/>
                <w:color w:val="000000"/>
                <w:sz w:val="20"/>
                <w:szCs w:val="20"/>
                <w:lang w:eastAsia="es-CO"/>
              </w:rPr>
            </w:pPr>
            <w:r w:rsidRPr="00FC1011">
              <w:rPr>
                <w:rFonts w:eastAsia="Times New Roman"/>
                <w:color w:val="000000"/>
                <w:sz w:val="20"/>
                <w:szCs w:val="20"/>
                <w:lang w:eastAsia="es-CO"/>
              </w:rPr>
              <w:t xml:space="preserve">Entrevistador </w:t>
            </w:r>
          </w:p>
        </w:tc>
        <w:tc>
          <w:tcPr>
            <w:tcW w:w="11646" w:type="dxa"/>
            <w:gridSpan w:val="5"/>
            <w:hideMark/>
          </w:tcPr>
          <w:p w14:paraId="56401D37" w14:textId="77777777" w:rsidR="009A6686" w:rsidRPr="00FC1011" w:rsidRDefault="009A6686" w:rsidP="00F912A6">
            <w:pPr>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szCs w:val="20"/>
                <w:lang w:eastAsia="es-CO"/>
              </w:rPr>
            </w:pPr>
            <w:r w:rsidRPr="00FC1011">
              <w:rPr>
                <w:rFonts w:eastAsia="Times New Roman"/>
                <w:color w:val="000000"/>
                <w:sz w:val="20"/>
                <w:szCs w:val="20"/>
                <w:lang w:eastAsia="es-CO"/>
              </w:rPr>
              <w:t>Listo si señora será un tema a tener en cuenta, muchas gracias por su tiempo y espero tenga un buen día.</w:t>
            </w:r>
          </w:p>
        </w:tc>
      </w:tr>
    </w:tbl>
    <w:p w14:paraId="6290B2DD" w14:textId="77777777" w:rsidR="009A6686" w:rsidRDefault="009A6686" w:rsidP="009A6686">
      <w:pPr>
        <w:ind w:left="0" w:firstLine="0"/>
      </w:pPr>
    </w:p>
    <w:sectPr w:rsidR="009A6686" w:rsidSect="009A6686">
      <w:headerReference w:type="even" r:id="rId6"/>
      <w:headerReference w:type="default" r:id="rId7"/>
      <w:footerReference w:type="even" r:id="rId8"/>
      <w:footerReference w:type="default" r:id="rId9"/>
      <w:headerReference w:type="first" r:id="rId10"/>
      <w:footerReference w:type="first" r:id="rId11"/>
      <w:pgSz w:w="15840" w:h="12240"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2AA1E" w14:textId="77777777" w:rsidR="00B425F6" w:rsidRDefault="00B425F6" w:rsidP="009A6686">
      <w:pPr>
        <w:spacing w:line="240" w:lineRule="auto"/>
      </w:pPr>
      <w:r>
        <w:separator/>
      </w:r>
    </w:p>
  </w:endnote>
  <w:endnote w:type="continuationSeparator" w:id="0">
    <w:p w14:paraId="744EAE20" w14:textId="77777777" w:rsidR="00B425F6" w:rsidRDefault="00B425F6" w:rsidP="009A6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05143" w14:textId="77777777" w:rsidR="009A6686" w:rsidRDefault="009A66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4CC4" w14:textId="77777777" w:rsidR="009A6686" w:rsidRDefault="009A668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8C4A" w14:textId="77777777" w:rsidR="009A6686" w:rsidRDefault="009A66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DC24" w14:textId="77777777" w:rsidR="00B425F6" w:rsidRDefault="00B425F6" w:rsidP="009A6686">
      <w:pPr>
        <w:spacing w:line="240" w:lineRule="auto"/>
      </w:pPr>
      <w:r>
        <w:separator/>
      </w:r>
    </w:p>
  </w:footnote>
  <w:footnote w:type="continuationSeparator" w:id="0">
    <w:p w14:paraId="5905F3E9" w14:textId="77777777" w:rsidR="00B425F6" w:rsidRDefault="00B425F6" w:rsidP="009A66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EE995" w14:textId="77777777" w:rsidR="009A6686" w:rsidRDefault="009A66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87680" w14:textId="6E5C0409" w:rsidR="009A6686" w:rsidRPr="00321CEA" w:rsidRDefault="009A6686" w:rsidP="009A6686">
    <w:pPr>
      <w:pStyle w:val="Descripcin"/>
      <w:keepNext/>
      <w:ind w:left="0" w:firstLine="0"/>
      <w:rPr>
        <w:sz w:val="22"/>
        <w:szCs w:val="22"/>
      </w:rPr>
    </w:pPr>
    <w:bookmarkStart w:id="0" w:name="_Toc206438129"/>
    <w:r w:rsidRPr="00321CEA">
      <w:rPr>
        <w:sz w:val="22"/>
        <w:szCs w:val="22"/>
      </w:rPr>
      <w:t>Apéndice</w:t>
    </w:r>
    <w:r>
      <w:rPr>
        <w:sz w:val="22"/>
        <w:szCs w:val="22"/>
      </w:rPr>
      <w:t xml:space="preserve"> C</w:t>
    </w:r>
    <w:r w:rsidRPr="00321CEA">
      <w:rPr>
        <w:sz w:val="22"/>
        <w:szCs w:val="22"/>
      </w:rPr>
      <w:t xml:space="preserve">. </w:t>
    </w:r>
    <w:r w:rsidRPr="00321CEA">
      <w:rPr>
        <w:b w:val="0"/>
        <w:bCs w:val="0"/>
        <w:sz w:val="22"/>
        <w:szCs w:val="22"/>
      </w:rPr>
      <w:t>Transcripción de las entrevistas.</w:t>
    </w:r>
    <w:bookmarkEnd w:id="0"/>
  </w:p>
  <w:p w14:paraId="48AE563D" w14:textId="77777777" w:rsidR="009A6686" w:rsidRPr="009A6686" w:rsidRDefault="009A6686" w:rsidP="009A668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80B0" w14:textId="77777777" w:rsidR="009A6686" w:rsidRDefault="009A668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686"/>
    <w:rsid w:val="00484557"/>
    <w:rsid w:val="005070CB"/>
    <w:rsid w:val="006A2B4B"/>
    <w:rsid w:val="009A6686"/>
    <w:rsid w:val="00A20466"/>
    <w:rsid w:val="00B16507"/>
    <w:rsid w:val="00B425F6"/>
    <w:rsid w:val="00BD26CB"/>
    <w:rsid w:val="00CC2AD6"/>
    <w:rsid w:val="00F22124"/>
    <w:rsid w:val="00F90C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08436"/>
  <w15:chartTrackingRefBased/>
  <w15:docId w15:val="{82B88E29-AA21-456A-9FB3-FEDD244AC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86"/>
    <w:pPr>
      <w:spacing w:after="0" w:line="480" w:lineRule="auto"/>
      <w:ind w:left="720" w:firstLine="284"/>
      <w:jc w:val="both"/>
    </w:pPr>
    <w:rPr>
      <w:rFonts w:ascii="Times New Roman" w:eastAsia="Calibri" w:hAnsi="Times New Roman" w:cs="Times New Roman"/>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4-nfasis4">
    <w:name w:val="Grid Table 4 Accent 4"/>
    <w:basedOn w:val="Tablanormal"/>
    <w:uiPriority w:val="49"/>
    <w:rsid w:val="009A6686"/>
    <w:pPr>
      <w:spacing w:after="0" w:line="240" w:lineRule="auto"/>
    </w:pPr>
    <w:rPr>
      <w:rFonts w:ascii="Times New Roman" w:eastAsia="Calibri" w:hAnsi="Times New Roman" w:cs="Times New Roman"/>
      <w:sz w:val="20"/>
      <w:szCs w:val="20"/>
      <w:lang w:eastAsia="es-CO"/>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Encabezado">
    <w:name w:val="header"/>
    <w:basedOn w:val="Normal"/>
    <w:link w:val="EncabezadoCar"/>
    <w:uiPriority w:val="99"/>
    <w:unhideWhenUsed/>
    <w:rsid w:val="009A6686"/>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9A6686"/>
    <w:rPr>
      <w:rFonts w:ascii="Times New Roman" w:eastAsia="Calibri" w:hAnsi="Times New Roman" w:cs="Times New Roman"/>
      <w:sz w:val="24"/>
    </w:rPr>
  </w:style>
  <w:style w:type="paragraph" w:styleId="Piedepgina">
    <w:name w:val="footer"/>
    <w:basedOn w:val="Normal"/>
    <w:link w:val="PiedepginaCar"/>
    <w:uiPriority w:val="99"/>
    <w:unhideWhenUsed/>
    <w:rsid w:val="009A6686"/>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9A6686"/>
    <w:rPr>
      <w:rFonts w:ascii="Times New Roman" w:eastAsia="Calibri" w:hAnsi="Times New Roman" w:cs="Times New Roman"/>
      <w:sz w:val="24"/>
    </w:rPr>
  </w:style>
  <w:style w:type="paragraph" w:styleId="Descripcin">
    <w:name w:val="caption"/>
    <w:basedOn w:val="Normal"/>
    <w:next w:val="Normal"/>
    <w:link w:val="DescripcinCar"/>
    <w:uiPriority w:val="35"/>
    <w:unhideWhenUsed/>
    <w:qFormat/>
    <w:rsid w:val="009A6686"/>
    <w:rPr>
      <w:b/>
      <w:bCs/>
      <w:sz w:val="20"/>
      <w:szCs w:val="20"/>
    </w:rPr>
  </w:style>
  <w:style w:type="character" w:customStyle="1" w:styleId="DescripcinCar">
    <w:name w:val="Descripción Car"/>
    <w:link w:val="Descripcin"/>
    <w:uiPriority w:val="35"/>
    <w:rsid w:val="009A6686"/>
    <w:rPr>
      <w:rFonts w:ascii="Times New Roman" w:eastAsia="Calibri" w:hAnsi="Times New Roman" w:cs="Times New Roman"/>
      <w:b/>
      <w:bCs/>
      <w:sz w:val="20"/>
      <w:szCs w:val="20"/>
    </w:rPr>
  </w:style>
  <w:style w:type="table" w:styleId="Tablaconcuadrcula4-nfasis1">
    <w:name w:val="Grid Table 4 Accent 1"/>
    <w:basedOn w:val="Tablanormal"/>
    <w:uiPriority w:val="49"/>
    <w:rsid w:val="009A668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semiHidden/>
    <w:unhideWhenUsed/>
    <w:rsid w:val="00A20466"/>
    <w:pPr>
      <w:spacing w:before="100" w:beforeAutospacing="1" w:after="100" w:afterAutospacing="1" w:line="240" w:lineRule="auto"/>
      <w:ind w:left="0" w:firstLine="0"/>
      <w:jc w:val="left"/>
    </w:pPr>
    <w:rPr>
      <w:rFonts w:eastAsia="Times New Roman"/>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85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5513</Words>
  <Characters>30322</Characters>
  <Application>Microsoft Office Word</Application>
  <DocSecurity>0</DocSecurity>
  <Lines>252</Lines>
  <Paragraphs>71</Paragraphs>
  <ScaleCrop>false</ScaleCrop>
  <Company/>
  <LinksUpToDate>false</LinksUpToDate>
  <CharactersWithSpaces>35764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Steven Villamizar Ochoa</dc:creator>
  <cp:keywords/>
  <dc:description/>
  <cp:lastModifiedBy>J Steven Villamizar Ochoa</cp:lastModifiedBy>
  <cp:revision>2</cp:revision>
  <dcterms:created xsi:type="dcterms:W3CDTF">2025-09-15T04:01:00Z</dcterms:created>
  <dcterms:modified xsi:type="dcterms:W3CDTF">2025-09-30T22:24:00Z</dcterms:modified>
</cp:coreProperties>
</file>